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47977" w:rsidR="007A1821" w:rsidP="007A1821" w:rsidRDefault="007A1821" w14:paraId="2FE1C550" w14:textId="77777777">
      <w:pPr>
        <w:widowControl w:val="false"/>
        <w:autoSpaceDE w:val="false"/>
        <w:autoSpaceDN w:val="false"/>
        <w:adjustRightInd w:val="false"/>
        <w:ind w:right="2918" w:firstLine="708"/>
        <w15:collapsed w:val="false"/>
        <w:rPr>
          <w:rFonts w:eastAsiaTheme="minorEastAsia"/>
        </w:rPr>
      </w:pPr>
      <w:r w:rsidRPr="00C47977">
        <w:rPr>
          <w:rFonts w:eastAsiaTheme="minorEastAsia"/>
          <w:noProof/>
        </w:rPr>
        <w:drawing>
          <wp:inline distT="0" distB="0" distL="0" distR="0">
            <wp:extent cx="571500" cy="695325"/>
            <wp:effectExtent l="0" t="0" r="0" b="9525"/>
            <wp:docPr id="1" name="Slika 1" descr="C:\Users\zanic\Pictures\ggggrb.png"/>
            <wp:cNvGraphicFramePr>
              <a:graphicFrameLocks noChangeAspect="true"/>
            </wp:cNvGraphicFramePr>
            <a:graphic>
              <a:graphicData uri="http://schemas.openxmlformats.org/drawingml/2006/picture">
                <pic:pic>
                  <pic:nvPicPr>
                    <pic:cNvPr id="0" name="Picture 3" descr="C:\Users\zanic\Pictures\ggggrb.png"/>
                    <pic:cNvPicPr>
                      <a:picLocks noChangeAspect="true" noChangeArrowheads="true"/>
                    </pic:cNvPicPr>
                  </pic:nvPicPr>
                  <pic:blipFill>
                    <a:blip cstate="print" r:embed="rId9">
                      <a:extLst>
                        <a:ext uri="{BEBA8EAE-BF5A-486C-A8C5-ECC9F3942E4B}">
                          <a14:imgProps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14:imgLayer r:embed="rId10">
                              <a14:imgEffect>
                                <a14:sharpenSoften amount="100000"/>
                              </a14:imgEffect>
                              <a14:imgEffect>
                                <a14:colorTemperature colorTemp="6000"/>
                              </a14:imgEffect>
                              <a14:imgEffect>
                                <a14:saturation sat="0"/>
                              </a14:imgEffect>
                              <a14:imgEffect>
                                <a14:brightnessContrast contrast="93000"/>
                              </a14:imgEffect>
                            </a14:imgLayer>
                          </a14:imgProps>
                        </a:ex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1500" cy="695325"/>
                    </a:xfrm>
                    <a:prstGeom prst="rect">
                      <a:avLst/>
                    </a:prstGeom>
                    <a:gradFill rotWithShape="true">
                      <a:gsLst>
                        <a:gs pos="1000">
                          <a:srgbClr val="FFFFFF"/>
                        </a:gs>
                        <a:gs pos="100000">
                          <a:srgbClr val="FFFFFF">
                            <a:gamma/>
                            <a:shade val="46275"/>
                            <a:invGamma/>
                          </a:srgbClr>
                        </a:gs>
                      </a:gsLst>
                      <a:lin ang="5400000" scaled="true"/>
                    </a:gradFill>
                    <a:ln>
                      <a:noFill/>
                    </a:ln>
                  </pic:spPr>
                </pic:pic>
              </a:graphicData>
            </a:graphic>
          </wp:inline>
        </w:drawing>
      </w:r>
    </w:p>
    <w:p w:rsidRPr="00C47977" w:rsidR="007A1821" w:rsidP="007A1821" w:rsidRDefault="007A1821" w14:paraId="035B56AC" w14:textId="77777777">
      <w:pPr>
        <w:widowControl w:val="false"/>
        <w:autoSpaceDE w:val="false"/>
        <w:autoSpaceDN w:val="false"/>
        <w:adjustRightInd w:val="false"/>
        <w:rPr>
          <w:rFonts w:eastAsiaTheme="minorEastAsia"/>
        </w:rPr>
      </w:pPr>
    </w:p>
    <w:p w:rsidRPr="00C47977" w:rsidR="007A1821" w:rsidP="007A1821" w:rsidRDefault="007A1821" w14:paraId="6218B855" w14:textId="77777777">
      <w:pPr>
        <w:widowControl w:val="false"/>
        <w:autoSpaceDE w:val="false"/>
        <w:autoSpaceDN w:val="false"/>
        <w:adjustRightInd w:val="false"/>
        <w:rPr>
          <w:rFonts w:ascii="Arial" w:hAnsi="Arial" w:cs="Arial" w:eastAsiaTheme="minorEastAsia"/>
        </w:rPr>
      </w:pPr>
      <w:r w:rsidRPr="00C47977">
        <w:rPr>
          <w:rFonts w:ascii="Arial" w:hAnsi="Arial" w:cs="Arial" w:eastAsiaTheme="minorEastAsia"/>
        </w:rPr>
        <w:t>REPUBLIKA HRVATSKA</w:t>
      </w:r>
    </w:p>
    <w:p w:rsidR="007A1821" w:rsidP="007A1821" w:rsidRDefault="007A1821" w14:paraId="69648964" w14:textId="77777777">
      <w:pPr>
        <w:widowControl w:val="false"/>
        <w:shd w:val="clear" w:color="auto" w:fill="FFFFFF"/>
        <w:autoSpaceDE w:val="false"/>
        <w:autoSpaceDN w:val="false"/>
        <w:adjustRightInd w:val="false"/>
        <w:spacing w:line="274" w:lineRule="exact"/>
        <w:ind w:left="5"/>
        <w:rPr>
          <w:rFonts w:ascii="Arial" w:hAnsi="Arial" w:cs="Arial"/>
          <w:color w:val="000000"/>
          <w:spacing w:val="-1"/>
        </w:rPr>
      </w:pPr>
      <w:r w:rsidRPr="00C47977">
        <w:rPr>
          <w:rFonts w:ascii="Arial" w:hAnsi="Arial" w:cs="Arial" w:eastAsiaTheme="minorEastAsia"/>
          <w:color w:val="000000"/>
          <w:spacing w:val="-1"/>
        </w:rPr>
        <w:t>OP</w:t>
      </w:r>
      <w:r w:rsidRPr="00C47977">
        <w:rPr>
          <w:rFonts w:ascii="Arial" w:hAnsi="Arial" w:cs="Arial"/>
          <w:color w:val="000000"/>
          <w:spacing w:val="-1"/>
        </w:rPr>
        <w:t>ĆINSKI KAZNENI SUD U ZAGREBU</w:t>
      </w:r>
    </w:p>
    <w:p w:rsidRPr="00C47977" w:rsidR="00C354B6" w:rsidP="007A1821" w:rsidRDefault="00C354B6" w14:paraId="50F7AC7A" w14:textId="77777777">
      <w:pPr>
        <w:widowControl w:val="false"/>
        <w:shd w:val="clear" w:color="auto" w:fill="FFFFFF"/>
        <w:autoSpaceDE w:val="false"/>
        <w:autoSpaceDN w:val="false"/>
        <w:adjustRightInd w:val="false"/>
        <w:spacing w:line="274" w:lineRule="exact"/>
        <w:ind w:left="5"/>
        <w:rPr>
          <w:rFonts w:ascii="Arial" w:hAnsi="Arial" w:cs="Arial" w:eastAsiaTheme="minorEastAsia"/>
        </w:rPr>
      </w:pPr>
      <w:r>
        <w:rPr>
          <w:rFonts w:ascii="Arial" w:hAnsi="Arial" w:cs="Arial" w:eastAsiaTheme="minorEastAsia"/>
          <w:color w:val="000000"/>
          <w:spacing w:val="-1"/>
        </w:rPr>
        <w:t>ODJEL ZA MLADEŽ</w:t>
      </w:r>
    </w:p>
    <w:p w:rsidRPr="00C47977" w:rsidR="00A003E2" w:rsidP="007A1821" w:rsidRDefault="007A1821" w14:paraId="48A0946B" w14:textId="77777777">
      <w:pPr>
        <w:widowControl w:val="false"/>
        <w:shd w:val="clear" w:color="auto" w:fill="FFFFFF"/>
        <w:autoSpaceDE w:val="false"/>
        <w:autoSpaceDN w:val="false"/>
        <w:adjustRightInd w:val="false"/>
        <w:spacing w:line="274" w:lineRule="exact"/>
        <w:ind w:left="5"/>
        <w:rPr>
          <w:rFonts w:ascii="Arial" w:hAnsi="Arial" w:cs="Arial" w:eastAsiaTheme="minorEastAsia"/>
        </w:rPr>
      </w:pPr>
      <w:r w:rsidRPr="00C47977">
        <w:rPr>
          <w:rFonts w:ascii="Arial" w:hAnsi="Arial" w:cs="Arial" w:eastAsiaTheme="minorEastAsia"/>
          <w:color w:val="000000"/>
        </w:rPr>
        <w:t>Zagreb, Ilica-Selska, Ilica 207</w:t>
      </w:r>
    </w:p>
    <w:p w:rsidRPr="00C47977" w:rsidR="00C52DE8" w:rsidP="004C1B4A" w:rsidRDefault="00960741" w14:paraId="536AAD61" w14:textId="1DF96200">
      <w:pPr>
        <w:ind w:left="5664"/>
        <w:rPr>
          <w:rFonts w:ascii="Arial" w:hAnsi="Arial" w:cs="Arial"/>
        </w:rPr>
      </w:pPr>
      <w:r w:rsidRPr="00C47977">
        <w:rPr>
          <w:rFonts w:ascii="Arial" w:hAnsi="Arial" w:cs="Arial"/>
        </w:rPr>
        <w:t xml:space="preserve">Poslovni broj: </w:t>
      </w:r>
      <w:r w:rsidRPr="00C47977" w:rsidR="000A2621">
        <w:rPr>
          <w:rFonts w:ascii="Arial" w:hAnsi="Arial" w:cs="Arial"/>
        </w:rPr>
        <w:t>Kv</w:t>
      </w:r>
      <w:r w:rsidR="003C63BD">
        <w:rPr>
          <w:rFonts w:ascii="Arial" w:hAnsi="Arial" w:cs="Arial"/>
        </w:rPr>
        <w:t>m</w:t>
      </w:r>
      <w:r w:rsidRPr="00C47977" w:rsidR="00F73EE6">
        <w:rPr>
          <w:rFonts w:ascii="Arial" w:hAnsi="Arial" w:cs="Arial"/>
        </w:rPr>
        <w:t>-</w:t>
      </w:r>
      <w:r w:rsidR="00CB567D">
        <w:rPr>
          <w:rFonts w:ascii="Arial" w:hAnsi="Arial" w:cs="Arial"/>
        </w:rPr>
        <w:t>356</w:t>
      </w:r>
      <w:r w:rsidRPr="00C47977" w:rsidR="000A2621">
        <w:rPr>
          <w:rFonts w:ascii="Arial" w:hAnsi="Arial" w:cs="Arial"/>
        </w:rPr>
        <w:t>/2</w:t>
      </w:r>
      <w:r w:rsidR="00C354B6">
        <w:rPr>
          <w:rFonts w:ascii="Arial" w:hAnsi="Arial" w:cs="Arial"/>
        </w:rPr>
        <w:t>5</w:t>
      </w:r>
      <w:r w:rsidRPr="00C47977" w:rsidR="009E3117">
        <w:rPr>
          <w:rFonts w:ascii="Arial" w:hAnsi="Arial" w:cs="Arial"/>
        </w:rPr>
        <w:t>-</w:t>
      </w:r>
      <w:r w:rsidR="004C1B4A">
        <w:rPr>
          <w:rFonts w:ascii="Arial" w:hAnsi="Arial" w:cs="Arial"/>
        </w:rPr>
        <w:t>10</w:t>
      </w:r>
      <w:r w:rsidRPr="00C47977" w:rsidR="00C808E1">
        <w:rPr>
          <w:rFonts w:ascii="Arial" w:hAnsi="Arial" w:cs="Arial"/>
        </w:rPr>
        <w:tab/>
        <w:t xml:space="preserve">      </w:t>
      </w:r>
      <w:r w:rsidRPr="00C47977" w:rsidR="000E1579">
        <w:rPr>
          <w:rFonts w:ascii="Arial" w:hAnsi="Arial" w:cs="Arial"/>
        </w:rPr>
        <w:t xml:space="preserve"> </w:t>
      </w:r>
      <w:r w:rsidRPr="00C47977" w:rsidR="006847CA">
        <w:rPr>
          <w:rFonts w:ascii="Arial" w:hAnsi="Arial" w:cs="Arial"/>
        </w:rPr>
        <w:t xml:space="preserve">      </w:t>
      </w:r>
      <w:r w:rsidRPr="00C47977" w:rsidR="009A6C68">
        <w:rPr>
          <w:rFonts w:ascii="Arial" w:hAnsi="Arial" w:cs="Arial"/>
        </w:rPr>
        <w:t xml:space="preserve">  </w:t>
      </w:r>
      <w:r w:rsidRPr="00C47977" w:rsidR="008D59C9">
        <w:rPr>
          <w:rFonts w:ascii="Arial" w:hAnsi="Arial" w:cs="Arial"/>
        </w:rPr>
        <w:t xml:space="preserve">   </w:t>
      </w:r>
      <w:r w:rsidRPr="00C47977" w:rsidR="000E360A">
        <w:rPr>
          <w:rFonts w:ascii="Arial" w:hAnsi="Arial" w:cs="Arial"/>
        </w:rPr>
        <w:tab/>
        <w:t xml:space="preserve">      </w:t>
      </w:r>
      <w:r w:rsidRPr="00C47977" w:rsidR="00D72BCE">
        <w:rPr>
          <w:rFonts w:ascii="Arial" w:hAnsi="Arial" w:cs="Arial"/>
        </w:rPr>
        <w:t xml:space="preserve"> </w:t>
      </w:r>
      <w:r w:rsidRPr="00C47977" w:rsidR="000E360A">
        <w:rPr>
          <w:rFonts w:ascii="Arial" w:hAnsi="Arial" w:cs="Arial"/>
        </w:rPr>
        <w:t xml:space="preserve"> </w:t>
      </w:r>
      <w:r w:rsidR="00C354B6">
        <w:rPr>
          <w:rFonts w:ascii="Arial" w:hAnsi="Arial" w:cs="Arial"/>
        </w:rPr>
        <w:tab/>
        <w:t xml:space="preserve"> </w:t>
      </w:r>
      <w:r w:rsidRPr="00C47977">
        <w:rPr>
          <w:rFonts w:ascii="Arial" w:hAnsi="Arial" w:cs="Arial"/>
        </w:rPr>
        <w:t>K</w:t>
      </w:r>
      <w:r w:rsidR="00C354B6">
        <w:rPr>
          <w:rFonts w:ascii="Arial" w:hAnsi="Arial" w:cs="Arial"/>
        </w:rPr>
        <w:t>zd</w:t>
      </w:r>
      <w:r w:rsidRPr="00C47977">
        <w:rPr>
          <w:rFonts w:ascii="Arial" w:hAnsi="Arial" w:cs="Arial"/>
        </w:rPr>
        <w:t>-</w:t>
      </w:r>
      <w:r w:rsidR="00CB567D">
        <w:rPr>
          <w:rFonts w:ascii="Arial" w:hAnsi="Arial" w:cs="Arial"/>
        </w:rPr>
        <w:t>21</w:t>
      </w:r>
    </w:p>
    <w:p w:rsidR="001E58C9" w:rsidP="00C52DE8" w:rsidRDefault="001E58C9" w14:paraId="3E8A3A48" w14:textId="77777777">
      <w:pPr>
        <w:ind w:left="5664" w:firstLine="708"/>
        <w:rPr>
          <w:rFonts w:ascii="Arial" w:hAnsi="Arial" w:cs="Arial"/>
        </w:rPr>
      </w:pPr>
    </w:p>
    <w:p w:rsidRPr="00C47977" w:rsidR="00A003E2" w:rsidP="00DC5483" w:rsidRDefault="00C52DE8" w14:paraId="57EAA00A" w14:textId="77777777">
      <w:pPr>
        <w:jc w:val="center"/>
        <w:rPr>
          <w:rFonts w:ascii="Arial" w:hAnsi="Arial" w:cs="Arial"/>
        </w:rPr>
      </w:pPr>
      <w:r w:rsidRPr="00C47977">
        <w:rPr>
          <w:rFonts w:ascii="Arial" w:hAnsi="Arial" w:cs="Arial"/>
        </w:rPr>
        <w:t>R E P U B L I K A  H R V A T S K A</w:t>
      </w:r>
    </w:p>
    <w:p w:rsidRPr="00C47977" w:rsidR="00481D5E" w:rsidRDefault="00481D5E" w14:paraId="5F0A8F33" w14:textId="77777777">
      <w:pPr>
        <w:jc w:val="center"/>
        <w:rPr>
          <w:rFonts w:ascii="Arial" w:hAnsi="Arial" w:cs="Arial"/>
        </w:rPr>
      </w:pPr>
      <w:r w:rsidRPr="00C47977">
        <w:rPr>
          <w:rFonts w:ascii="Arial" w:hAnsi="Arial" w:cs="Arial"/>
        </w:rPr>
        <w:t xml:space="preserve">                                                  </w:t>
      </w:r>
    </w:p>
    <w:p w:rsidRPr="00C47977" w:rsidR="00481D5E" w:rsidP="00A71B39" w:rsidRDefault="00C966EA" w14:paraId="33248320" w14:textId="77777777">
      <w:pPr>
        <w:pStyle w:val="Naslov1"/>
        <w:rPr>
          <w:rFonts w:ascii="Arial" w:hAnsi="Arial" w:cs="Arial"/>
          <w:b w:val="false"/>
          <w:szCs w:val="24"/>
          <w:lang w:val="hr-HR"/>
        </w:rPr>
      </w:pPr>
      <w:r w:rsidRPr="00C47977">
        <w:rPr>
          <w:rFonts w:ascii="Arial" w:hAnsi="Arial" w:cs="Arial"/>
          <w:b w:val="false"/>
          <w:szCs w:val="24"/>
          <w:lang w:val="hr-HR"/>
        </w:rPr>
        <w:t xml:space="preserve">R J E Š E NJ </w:t>
      </w:r>
      <w:r w:rsidRPr="00C47977" w:rsidR="00481D5E">
        <w:rPr>
          <w:rFonts w:ascii="Arial" w:hAnsi="Arial" w:cs="Arial"/>
          <w:b w:val="false"/>
          <w:szCs w:val="24"/>
          <w:lang w:val="hr-HR"/>
        </w:rPr>
        <w:t>E</w:t>
      </w:r>
    </w:p>
    <w:p w:rsidRPr="00C47977" w:rsidR="004F7CAA" w:rsidP="004F7CAA" w:rsidRDefault="004F7CAA" w14:paraId="1AC7362C" w14:textId="77777777"/>
    <w:p w:rsidRPr="00C47977" w:rsidR="002424F5" w:rsidP="00E316C2" w:rsidRDefault="00FE1CBD" w14:paraId="6775FDC3" w14:textId="0E423BB6">
      <w:pPr>
        <w:ind w:firstLine="708"/>
        <w:jc w:val="both"/>
        <w:rPr>
          <w:rFonts w:ascii="Arial" w:hAnsi="Arial" w:cs="Arial"/>
        </w:rPr>
      </w:pPr>
      <w:r w:rsidRPr="00C47977">
        <w:rPr>
          <w:rFonts w:ascii="Arial" w:hAnsi="Arial" w:cs="Arial"/>
        </w:rPr>
        <w:t>Općinski kazneni sud u Zagrebu</w:t>
      </w:r>
      <w:r w:rsidRPr="00C47977" w:rsidR="000D377D">
        <w:rPr>
          <w:rFonts w:ascii="Arial" w:hAnsi="Arial" w:cs="Arial"/>
        </w:rPr>
        <w:t>,</w:t>
      </w:r>
      <w:r w:rsidR="00C354B6">
        <w:rPr>
          <w:rFonts w:ascii="Arial" w:hAnsi="Arial" w:cs="Arial"/>
        </w:rPr>
        <w:t xml:space="preserve"> Odjel za mladež,</w:t>
      </w:r>
      <w:r w:rsidRPr="00C47977">
        <w:rPr>
          <w:rFonts w:ascii="Arial" w:hAnsi="Arial" w:cs="Arial"/>
        </w:rPr>
        <w:t xml:space="preserve"> u vijeću sastavljenom od</w:t>
      </w:r>
      <w:r w:rsidRPr="00C47977" w:rsidR="00BB0FE5">
        <w:rPr>
          <w:rFonts w:ascii="Arial" w:hAnsi="Arial" w:cs="Arial"/>
        </w:rPr>
        <w:t xml:space="preserve"> </w:t>
      </w:r>
      <w:r w:rsidR="00F64451">
        <w:rPr>
          <w:rFonts w:ascii="Arial" w:hAnsi="Arial" w:cs="Arial"/>
        </w:rPr>
        <w:t xml:space="preserve">sudaca tog suda, </w:t>
      </w:r>
      <w:r w:rsidR="00C354B6">
        <w:rPr>
          <w:rFonts w:ascii="Arial" w:hAnsi="Arial" w:cs="Arial"/>
        </w:rPr>
        <w:t>Ike Peranović</w:t>
      </w:r>
      <w:r w:rsidR="00F64451">
        <w:rPr>
          <w:rFonts w:ascii="Arial" w:hAnsi="Arial" w:cs="Arial"/>
        </w:rPr>
        <w:t>,</w:t>
      </w:r>
      <w:r w:rsidR="00C354B6">
        <w:rPr>
          <w:rFonts w:ascii="Arial" w:hAnsi="Arial" w:cs="Arial"/>
        </w:rPr>
        <w:t xml:space="preserve"> sutkinje za mladež i predsjednice</w:t>
      </w:r>
      <w:r w:rsidR="00F64451">
        <w:rPr>
          <w:rFonts w:ascii="Arial" w:hAnsi="Arial" w:cs="Arial"/>
        </w:rPr>
        <w:t xml:space="preserve"> vijeća, te </w:t>
      </w:r>
      <w:r w:rsidR="00C354B6">
        <w:rPr>
          <w:rFonts w:ascii="Arial" w:hAnsi="Arial" w:cs="Arial"/>
        </w:rPr>
        <w:t xml:space="preserve">Maje Ivanović i Krune </w:t>
      </w:r>
      <w:proofErr w:type="spellStart"/>
      <w:r w:rsidR="00C354B6">
        <w:rPr>
          <w:rFonts w:ascii="Arial" w:hAnsi="Arial" w:cs="Arial"/>
        </w:rPr>
        <w:t>Mittermayera</w:t>
      </w:r>
      <w:proofErr w:type="spellEnd"/>
      <w:r w:rsidR="00E3429C">
        <w:rPr>
          <w:rFonts w:ascii="Arial" w:hAnsi="Arial" w:cs="Arial"/>
        </w:rPr>
        <w:t>, članova</w:t>
      </w:r>
      <w:r w:rsidR="009978C4">
        <w:rPr>
          <w:rFonts w:ascii="Arial" w:hAnsi="Arial" w:cs="Arial"/>
        </w:rPr>
        <w:t xml:space="preserve"> vijeća, </w:t>
      </w:r>
      <w:r w:rsidRPr="00C47977" w:rsidR="00C53A22">
        <w:rPr>
          <w:rFonts w:ascii="Arial" w:hAnsi="Arial" w:cs="Arial"/>
        </w:rPr>
        <w:t>uz sudjelovanje sudske savjetnice Barbare Šiprak</w:t>
      </w:r>
      <w:r w:rsidRPr="00C47977" w:rsidR="00FD3720">
        <w:rPr>
          <w:rFonts w:ascii="Arial" w:hAnsi="Arial" w:cs="Arial"/>
        </w:rPr>
        <w:t xml:space="preserve"> Fadljević</w:t>
      </w:r>
      <w:r w:rsidRPr="00C47977" w:rsidR="00C53A22">
        <w:rPr>
          <w:rFonts w:ascii="Arial" w:hAnsi="Arial" w:cs="Arial"/>
        </w:rPr>
        <w:t xml:space="preserve"> kao zapisničarke, u kaznenom predmetu </w:t>
      </w:r>
      <w:r w:rsidRPr="00C47977">
        <w:rPr>
          <w:rFonts w:ascii="Arial" w:hAnsi="Arial" w:cs="Arial"/>
        </w:rPr>
        <w:t xml:space="preserve">protiv </w:t>
      </w:r>
      <w:r w:rsidR="0093679B">
        <w:rPr>
          <w:rFonts w:ascii="Arial" w:hAnsi="Arial" w:cs="Arial"/>
        </w:rPr>
        <w:t>osuđenog</w:t>
      </w:r>
      <w:r w:rsidRPr="00C47977" w:rsidR="00FD2F6F">
        <w:rPr>
          <w:rFonts w:ascii="Arial" w:hAnsi="Arial" w:cs="Arial"/>
        </w:rPr>
        <w:t xml:space="preserve"> </w:t>
      </w:r>
      <w:r w:rsidR="00CB567D">
        <w:rPr>
          <w:rFonts w:ascii="Arial" w:hAnsi="Arial" w:cs="Arial"/>
        </w:rPr>
        <w:t>S</w:t>
      </w:r>
      <w:r w:rsidR="00837210">
        <w:rPr>
          <w:rFonts w:ascii="Arial" w:hAnsi="Arial" w:cs="Arial"/>
        </w:rPr>
        <w:t>.</w:t>
      </w:r>
      <w:r w:rsidR="00CB567D">
        <w:rPr>
          <w:rFonts w:ascii="Arial" w:hAnsi="Arial" w:cs="Arial"/>
        </w:rPr>
        <w:t xml:space="preserve"> R</w:t>
      </w:r>
      <w:r w:rsidR="00837210">
        <w:rPr>
          <w:rFonts w:ascii="Arial" w:hAnsi="Arial" w:cs="Arial"/>
        </w:rPr>
        <w:t>.</w:t>
      </w:r>
      <w:r w:rsidRPr="00C47977" w:rsidR="004D4B19">
        <w:rPr>
          <w:rFonts w:ascii="Arial" w:hAnsi="Arial" w:cs="Arial"/>
        </w:rPr>
        <w:t xml:space="preserve"> </w:t>
      </w:r>
      <w:r w:rsidRPr="00C47977" w:rsidR="00FD2F6F">
        <w:rPr>
          <w:rFonts w:ascii="Arial" w:hAnsi="Arial" w:cs="Arial"/>
        </w:rPr>
        <w:t>kaznen</w:t>
      </w:r>
      <w:r w:rsidR="00CB567D">
        <w:rPr>
          <w:rFonts w:ascii="Arial" w:hAnsi="Arial" w:cs="Arial"/>
        </w:rPr>
        <w:t>og</w:t>
      </w:r>
      <w:r w:rsidRPr="00C47977" w:rsidR="00FD2F6F">
        <w:rPr>
          <w:rFonts w:ascii="Arial" w:hAnsi="Arial" w:cs="Arial"/>
        </w:rPr>
        <w:t xml:space="preserve"> djela iz članka </w:t>
      </w:r>
      <w:r w:rsidR="00CB567D">
        <w:rPr>
          <w:rFonts w:ascii="Arial" w:hAnsi="Arial" w:cs="Arial"/>
        </w:rPr>
        <w:t>172</w:t>
      </w:r>
      <w:r w:rsidR="00F64451">
        <w:rPr>
          <w:rFonts w:ascii="Arial" w:hAnsi="Arial" w:cs="Arial"/>
        </w:rPr>
        <w:t>.</w:t>
      </w:r>
      <w:r w:rsidR="00CB567D">
        <w:rPr>
          <w:rFonts w:ascii="Arial" w:hAnsi="Arial" w:cs="Arial"/>
        </w:rPr>
        <w:t xml:space="preserve"> stavka 2.</w:t>
      </w:r>
      <w:r w:rsidR="00F64451">
        <w:rPr>
          <w:rFonts w:ascii="Arial" w:hAnsi="Arial" w:cs="Arial"/>
        </w:rPr>
        <w:t xml:space="preserve"> </w:t>
      </w:r>
      <w:r w:rsidRPr="00C47977" w:rsidR="00FD2F6F">
        <w:rPr>
          <w:rFonts w:ascii="Arial" w:hAnsi="Arial" w:cs="Arial"/>
        </w:rPr>
        <w:t>Kaznenog zakona</w:t>
      </w:r>
      <w:r w:rsidRPr="00C47977" w:rsidR="00BE643A">
        <w:rPr>
          <w:rFonts w:ascii="Arial" w:hAnsi="Arial" w:cs="Arial"/>
        </w:rPr>
        <w:t xml:space="preserve"> ("Narodne novine" broj </w:t>
      </w:r>
      <w:r w:rsidRPr="00C47977" w:rsidR="00397324">
        <w:rPr>
          <w:rFonts w:ascii="Arial" w:hAnsi="Arial" w:cs="Arial"/>
        </w:rPr>
        <w:t>125/11,</w:t>
      </w:r>
      <w:r w:rsidRPr="00C47977" w:rsidR="00833BAF">
        <w:rPr>
          <w:rFonts w:ascii="Arial" w:hAnsi="Arial" w:cs="Arial"/>
        </w:rPr>
        <w:t xml:space="preserve"> 144/12</w:t>
      </w:r>
      <w:r w:rsidRPr="00C47977" w:rsidR="00397324">
        <w:rPr>
          <w:rFonts w:ascii="Arial" w:hAnsi="Arial" w:cs="Arial"/>
        </w:rPr>
        <w:t>, 56/15</w:t>
      </w:r>
      <w:r w:rsidRPr="00C47977" w:rsidR="000D0FC0">
        <w:rPr>
          <w:rFonts w:ascii="Arial" w:hAnsi="Arial" w:cs="Arial"/>
        </w:rPr>
        <w:t>,</w:t>
      </w:r>
      <w:r w:rsidRPr="00C47977" w:rsidR="00397324">
        <w:rPr>
          <w:rFonts w:ascii="Arial" w:hAnsi="Arial" w:cs="Arial"/>
        </w:rPr>
        <w:t xml:space="preserve"> 61/15</w:t>
      </w:r>
      <w:r w:rsidRPr="00C47977" w:rsidR="00FB7D3D">
        <w:rPr>
          <w:rFonts w:ascii="Arial" w:hAnsi="Arial" w:cs="Arial"/>
        </w:rPr>
        <w:t>,</w:t>
      </w:r>
      <w:r w:rsidRPr="00C47977" w:rsidR="000D0FC0">
        <w:rPr>
          <w:rFonts w:ascii="Arial" w:hAnsi="Arial" w:cs="Arial"/>
        </w:rPr>
        <w:t xml:space="preserve"> 101/17</w:t>
      </w:r>
      <w:r w:rsidRPr="00C47977" w:rsidR="00284266">
        <w:rPr>
          <w:rFonts w:ascii="Arial" w:hAnsi="Arial" w:cs="Arial"/>
        </w:rPr>
        <w:t>,</w:t>
      </w:r>
      <w:r w:rsidRPr="00C47977" w:rsidR="00FB7D3D">
        <w:rPr>
          <w:rFonts w:ascii="Arial" w:hAnsi="Arial" w:cs="Arial"/>
        </w:rPr>
        <w:t xml:space="preserve"> 118/18</w:t>
      </w:r>
      <w:r w:rsidR="00CB567D">
        <w:rPr>
          <w:rFonts w:ascii="Arial" w:hAnsi="Arial" w:cs="Arial"/>
        </w:rPr>
        <w:t xml:space="preserve"> i</w:t>
      </w:r>
      <w:r w:rsidRPr="00C47977" w:rsidR="00284266">
        <w:rPr>
          <w:rFonts w:ascii="Arial" w:hAnsi="Arial" w:cs="Arial"/>
        </w:rPr>
        <w:t xml:space="preserve"> 126/19</w:t>
      </w:r>
      <w:r w:rsidR="00CB567D">
        <w:rPr>
          <w:rFonts w:ascii="Arial" w:hAnsi="Arial" w:cs="Arial"/>
        </w:rPr>
        <w:t xml:space="preserve"> </w:t>
      </w:r>
      <w:r w:rsidRPr="00C47977" w:rsidR="00BE643A">
        <w:rPr>
          <w:rFonts w:ascii="Arial" w:hAnsi="Arial" w:cs="Arial"/>
        </w:rPr>
        <w:t>- dalje u tekstu: KZ</w:t>
      </w:r>
      <w:r w:rsidRPr="00C47977" w:rsidR="0048624E">
        <w:rPr>
          <w:rFonts w:ascii="Arial" w:hAnsi="Arial" w:cs="Arial"/>
        </w:rPr>
        <w:t>/11</w:t>
      </w:r>
      <w:r w:rsidRPr="00C47977" w:rsidR="00BE643A">
        <w:rPr>
          <w:rFonts w:ascii="Arial" w:hAnsi="Arial" w:cs="Arial"/>
        </w:rPr>
        <w:t xml:space="preserve">), </w:t>
      </w:r>
      <w:r w:rsidRPr="00C47977" w:rsidR="00BB0FE5">
        <w:rPr>
          <w:rFonts w:ascii="Arial" w:hAnsi="Arial" w:cs="Arial"/>
        </w:rPr>
        <w:t>na temelju</w:t>
      </w:r>
      <w:r w:rsidRPr="00C47977">
        <w:rPr>
          <w:rFonts w:ascii="Arial" w:hAnsi="Arial" w:cs="Arial"/>
        </w:rPr>
        <w:t xml:space="preserve"> optužn</w:t>
      </w:r>
      <w:r w:rsidRPr="00C47977" w:rsidR="00043646">
        <w:rPr>
          <w:rFonts w:ascii="Arial" w:hAnsi="Arial" w:cs="Arial"/>
        </w:rPr>
        <w:t>i</w:t>
      </w:r>
      <w:r w:rsidRPr="00C47977" w:rsidR="00550996">
        <w:rPr>
          <w:rFonts w:ascii="Arial" w:hAnsi="Arial" w:cs="Arial"/>
        </w:rPr>
        <w:t xml:space="preserve">ce </w:t>
      </w:r>
      <w:r w:rsidRPr="00C47977">
        <w:rPr>
          <w:rFonts w:ascii="Arial" w:hAnsi="Arial" w:cs="Arial"/>
        </w:rPr>
        <w:t>O</w:t>
      </w:r>
      <w:r w:rsidRPr="00C47977" w:rsidR="0048624E">
        <w:rPr>
          <w:rFonts w:ascii="Arial" w:hAnsi="Arial" w:cs="Arial"/>
        </w:rPr>
        <w:t>pćinskog</w:t>
      </w:r>
      <w:r w:rsidRPr="00C47977" w:rsidR="00A4499A">
        <w:rPr>
          <w:rFonts w:ascii="Arial" w:hAnsi="Arial" w:cs="Arial"/>
        </w:rPr>
        <w:t xml:space="preserve"> kaznenog</w:t>
      </w:r>
      <w:r w:rsidRPr="00C47977" w:rsidR="0048624E">
        <w:rPr>
          <w:rFonts w:ascii="Arial" w:hAnsi="Arial" w:cs="Arial"/>
        </w:rPr>
        <w:t xml:space="preserve"> državnog odvjetništva u </w:t>
      </w:r>
      <w:r w:rsidRPr="00C47977" w:rsidR="00E23C97">
        <w:rPr>
          <w:rFonts w:ascii="Arial" w:hAnsi="Arial" w:cs="Arial"/>
        </w:rPr>
        <w:t>Zagreb</w:t>
      </w:r>
      <w:r w:rsidRPr="00C47977" w:rsidR="0048624E">
        <w:rPr>
          <w:rFonts w:ascii="Arial" w:hAnsi="Arial" w:cs="Arial"/>
        </w:rPr>
        <w:t>u</w:t>
      </w:r>
      <w:r w:rsidRPr="00C47977">
        <w:rPr>
          <w:rFonts w:ascii="Arial" w:hAnsi="Arial" w:cs="Arial"/>
        </w:rPr>
        <w:t xml:space="preserve"> </w:t>
      </w:r>
      <w:r w:rsidRPr="00C47977" w:rsidR="00073677">
        <w:rPr>
          <w:rFonts w:ascii="Arial" w:hAnsi="Arial" w:cs="Arial"/>
        </w:rPr>
        <w:t>(</w:t>
      </w:r>
      <w:r w:rsidRPr="00C47977" w:rsidR="0048624E">
        <w:rPr>
          <w:rFonts w:ascii="Arial" w:hAnsi="Arial" w:cs="Arial"/>
        </w:rPr>
        <w:t xml:space="preserve">dalje u tekstu: </w:t>
      </w:r>
      <w:r w:rsidRPr="00C47977" w:rsidR="00073677">
        <w:rPr>
          <w:rFonts w:ascii="Arial" w:hAnsi="Arial" w:cs="Arial"/>
        </w:rPr>
        <w:t xml:space="preserve">OKDO Zagreb) </w:t>
      </w:r>
      <w:r w:rsidRPr="00C47977" w:rsidR="00043646">
        <w:rPr>
          <w:rFonts w:ascii="Arial" w:hAnsi="Arial" w:cs="Arial"/>
        </w:rPr>
        <w:t>od</w:t>
      </w:r>
      <w:r w:rsidRPr="00C47977" w:rsidR="00584584">
        <w:rPr>
          <w:rFonts w:ascii="Arial" w:hAnsi="Arial" w:cs="Arial"/>
        </w:rPr>
        <w:t xml:space="preserve"> </w:t>
      </w:r>
      <w:r w:rsidR="00CB567D">
        <w:rPr>
          <w:rFonts w:ascii="Arial" w:hAnsi="Arial" w:cs="Arial"/>
        </w:rPr>
        <w:t xml:space="preserve">13. svibnja 2021., broj: KOz-DO-21, </w:t>
      </w:r>
      <w:r w:rsidRPr="00C47977" w:rsidR="002424F5">
        <w:rPr>
          <w:rFonts w:ascii="Arial" w:hAnsi="Arial" w:cs="Arial"/>
        </w:rPr>
        <w:t xml:space="preserve">odlučujući o </w:t>
      </w:r>
      <w:r w:rsidR="00CB567D">
        <w:rPr>
          <w:rFonts w:ascii="Arial" w:hAnsi="Arial" w:cs="Arial"/>
        </w:rPr>
        <w:t>prijedlogu za opoziv uvjetne osude</w:t>
      </w:r>
      <w:r w:rsidRPr="00C47977" w:rsidR="002424F5">
        <w:rPr>
          <w:rFonts w:ascii="Arial" w:hAnsi="Arial" w:cs="Arial"/>
        </w:rPr>
        <w:t xml:space="preserve">, </w:t>
      </w:r>
      <w:r w:rsidR="0093679B">
        <w:rPr>
          <w:rFonts w:ascii="Arial" w:hAnsi="Arial" w:cs="Arial"/>
        </w:rPr>
        <w:t>na</w:t>
      </w:r>
      <w:r w:rsidRPr="00C47977" w:rsidR="002424F5">
        <w:rPr>
          <w:rFonts w:ascii="Arial" w:hAnsi="Arial" w:cs="Arial"/>
        </w:rPr>
        <w:t xml:space="preserve"> </w:t>
      </w:r>
      <w:r w:rsidR="00CB567D">
        <w:rPr>
          <w:rFonts w:ascii="Arial" w:hAnsi="Arial" w:cs="Arial"/>
        </w:rPr>
        <w:t>sjednici vijeća</w:t>
      </w:r>
      <w:r w:rsidRPr="00C47977" w:rsidR="002424F5">
        <w:rPr>
          <w:rFonts w:ascii="Arial" w:hAnsi="Arial" w:cs="Arial"/>
        </w:rPr>
        <w:t xml:space="preserve"> održano</w:t>
      </w:r>
      <w:r w:rsidR="00CB567D">
        <w:rPr>
          <w:rFonts w:ascii="Arial" w:hAnsi="Arial" w:cs="Arial"/>
        </w:rPr>
        <w:t>j</w:t>
      </w:r>
      <w:r w:rsidRPr="00C47977" w:rsidR="002424F5">
        <w:rPr>
          <w:rFonts w:ascii="Arial" w:hAnsi="Arial" w:cs="Arial"/>
        </w:rPr>
        <w:t xml:space="preserve"> </w:t>
      </w:r>
      <w:r w:rsidR="00C354B6">
        <w:rPr>
          <w:rFonts w:ascii="Arial" w:hAnsi="Arial" w:cs="Arial"/>
        </w:rPr>
        <w:t>19. studenog 2025</w:t>
      </w:r>
      <w:r w:rsidRPr="00C47977" w:rsidR="002424F5">
        <w:rPr>
          <w:rFonts w:ascii="Arial" w:hAnsi="Arial" w:cs="Arial"/>
        </w:rPr>
        <w:t xml:space="preserve">., </w:t>
      </w:r>
    </w:p>
    <w:p w:rsidRPr="00C47977" w:rsidR="005A3516" w:rsidRDefault="005A3516" w14:paraId="3495227E" w14:textId="77777777">
      <w:pPr>
        <w:jc w:val="both"/>
        <w:rPr>
          <w:rFonts w:ascii="Arial" w:hAnsi="Arial" w:cs="Arial"/>
        </w:rPr>
      </w:pPr>
    </w:p>
    <w:p w:rsidRPr="00C47977" w:rsidR="00123508" w:rsidP="00123508" w:rsidRDefault="00481D5E" w14:paraId="585910E4" w14:textId="77777777">
      <w:pPr>
        <w:jc w:val="center"/>
        <w:rPr>
          <w:rFonts w:ascii="Arial" w:hAnsi="Arial" w:cs="Arial"/>
        </w:rPr>
      </w:pPr>
      <w:r w:rsidRPr="00C47977">
        <w:rPr>
          <w:rFonts w:ascii="Arial" w:hAnsi="Arial" w:cs="Arial"/>
        </w:rPr>
        <w:t xml:space="preserve">r i j e š i o  j e </w:t>
      </w:r>
    </w:p>
    <w:p w:rsidRPr="00C47977" w:rsidR="00123508" w:rsidP="00123508" w:rsidRDefault="00123508" w14:paraId="6BE9E1DA" w14:textId="77777777">
      <w:pPr>
        <w:jc w:val="center"/>
        <w:rPr>
          <w:rFonts w:ascii="Arial" w:hAnsi="Arial" w:cs="Arial"/>
          <w:highlight w:val="yellow"/>
        </w:rPr>
      </w:pPr>
    </w:p>
    <w:p w:rsidR="00833784" w:rsidP="00E316C2" w:rsidRDefault="00CB567D" w14:paraId="068A5F09" w14:textId="7AA1A6D4">
      <w:pPr>
        <w:ind w:firstLine="708"/>
        <w:jc w:val="both"/>
        <w:rPr>
          <w:rFonts w:ascii="Arial" w:hAnsi="Arial" w:cs="Arial"/>
        </w:rPr>
      </w:pPr>
      <w:r>
        <w:rPr>
          <w:rFonts w:ascii="Arial" w:hAnsi="Arial" w:cs="Arial"/>
        </w:rPr>
        <w:t xml:space="preserve">Na temelju članka </w:t>
      </w:r>
      <w:r w:rsidR="00833784">
        <w:rPr>
          <w:rFonts w:ascii="Arial" w:hAnsi="Arial" w:cs="Arial"/>
        </w:rPr>
        <w:t xml:space="preserve">564. stavka 4. Zakona o kaznenom postupku </w:t>
      </w:r>
      <w:r w:rsidRPr="00C47977" w:rsidR="00833784">
        <w:rPr>
          <w:rFonts w:ascii="Arial" w:hAnsi="Arial" w:cs="Arial"/>
        </w:rPr>
        <w:t>("Narodne novine" broj 152/08, 76/09, 80/11, 91/12, 143/12, 56/13, 145/13, 152/14, 70/17, 126/19</w:t>
      </w:r>
      <w:r w:rsidR="00833784">
        <w:rPr>
          <w:rFonts w:ascii="Arial" w:hAnsi="Arial" w:cs="Arial"/>
        </w:rPr>
        <w:t>,</w:t>
      </w:r>
      <w:r w:rsidRPr="00C47977" w:rsidR="00833784">
        <w:rPr>
          <w:rFonts w:ascii="Arial" w:hAnsi="Arial" w:cs="Arial"/>
        </w:rPr>
        <w:t xml:space="preserve"> 80/22</w:t>
      </w:r>
      <w:r w:rsidR="00833784">
        <w:rPr>
          <w:rFonts w:ascii="Arial" w:hAnsi="Arial" w:cs="Arial"/>
        </w:rPr>
        <w:t xml:space="preserve"> i 36/24</w:t>
      </w:r>
      <w:r w:rsidRPr="00C47977" w:rsidR="00833784">
        <w:rPr>
          <w:rFonts w:ascii="Arial" w:hAnsi="Arial" w:cs="Arial"/>
        </w:rPr>
        <w:t xml:space="preserve"> - dalje u tekstu: ZKP/08)</w:t>
      </w:r>
      <w:r w:rsidR="002663C5">
        <w:rPr>
          <w:rFonts w:ascii="Arial" w:hAnsi="Arial" w:cs="Arial"/>
        </w:rPr>
        <w:t xml:space="preserve"> u vezi s člankom 58. stavcima 5. i 8. KZ/11</w:t>
      </w:r>
      <w:r w:rsidR="00833784">
        <w:rPr>
          <w:rFonts w:ascii="Arial" w:hAnsi="Arial" w:cs="Arial"/>
        </w:rPr>
        <w:t xml:space="preserve"> obustavlja se postupak za opoziv uvjetne osude protiv osuđenog S</w:t>
      </w:r>
      <w:r w:rsidR="00837210">
        <w:rPr>
          <w:rFonts w:ascii="Arial" w:hAnsi="Arial" w:cs="Arial"/>
        </w:rPr>
        <w:t>.</w:t>
      </w:r>
      <w:r w:rsidR="00833784">
        <w:rPr>
          <w:rFonts w:ascii="Arial" w:hAnsi="Arial" w:cs="Arial"/>
        </w:rPr>
        <w:t xml:space="preserve"> R</w:t>
      </w:r>
      <w:r w:rsidR="00837210">
        <w:rPr>
          <w:rFonts w:ascii="Arial" w:hAnsi="Arial" w:cs="Arial"/>
        </w:rPr>
        <w:t>.</w:t>
      </w:r>
      <w:r w:rsidR="00833784">
        <w:rPr>
          <w:rFonts w:ascii="Arial" w:hAnsi="Arial" w:cs="Arial"/>
        </w:rPr>
        <w:t xml:space="preserve">, OIB:, u, s prebivalištem u, , </w:t>
      </w:r>
      <w:r w:rsidR="00086C39">
        <w:rPr>
          <w:rFonts w:ascii="Arial" w:hAnsi="Arial" w:cs="Arial"/>
        </w:rPr>
        <w:t>koja mu je izrečena</w:t>
      </w:r>
      <w:r w:rsidR="00833784">
        <w:rPr>
          <w:rFonts w:ascii="Arial" w:hAnsi="Arial" w:cs="Arial"/>
        </w:rPr>
        <w:t xml:space="preserve"> presudom ovog suda kojom je izdan kazneni nalog od 15. lipnja 2021., poslovni broj: </w:t>
      </w:r>
      <w:proofErr w:type="spellStart"/>
      <w:r w:rsidR="00833784">
        <w:rPr>
          <w:rFonts w:ascii="Arial" w:hAnsi="Arial" w:cs="Arial"/>
        </w:rPr>
        <w:t>Kzd</w:t>
      </w:r>
      <w:proofErr w:type="spellEnd"/>
      <w:r w:rsidR="00833784">
        <w:rPr>
          <w:rFonts w:ascii="Arial" w:hAnsi="Arial" w:cs="Arial"/>
        </w:rPr>
        <w:t xml:space="preserve">-/21-2, pravomoćnom 4. veljače 2022. </w:t>
      </w:r>
    </w:p>
    <w:p w:rsidR="00833784" w:rsidP="0095674E" w:rsidRDefault="00833784" w14:paraId="056C930C" w14:textId="77777777"/>
    <w:p w:rsidRPr="00C47977" w:rsidR="00E26C2C" w:rsidP="00E26C2C" w:rsidRDefault="00F64451" w14:paraId="3151DE5F" w14:textId="77777777">
      <w:pPr>
        <w:pStyle w:val="Naslov1"/>
        <w:rPr>
          <w:rFonts w:ascii="Arial" w:hAnsi="Arial" w:cs="Arial"/>
          <w:b w:val="false"/>
          <w:szCs w:val="24"/>
          <w:lang w:val="hr-HR"/>
        </w:rPr>
      </w:pPr>
      <w:r>
        <w:rPr>
          <w:rFonts w:ascii="Arial" w:hAnsi="Arial" w:cs="Arial"/>
          <w:b w:val="false"/>
          <w:szCs w:val="24"/>
          <w:lang w:val="hr-HR"/>
        </w:rPr>
        <w:t>O</w:t>
      </w:r>
      <w:r w:rsidRPr="00C47977" w:rsidR="00E26C2C">
        <w:rPr>
          <w:rFonts w:ascii="Arial" w:hAnsi="Arial" w:cs="Arial"/>
          <w:b w:val="false"/>
          <w:szCs w:val="24"/>
          <w:lang w:val="hr-HR"/>
        </w:rPr>
        <w:t>brazloženje</w:t>
      </w:r>
    </w:p>
    <w:p w:rsidRPr="00C47977" w:rsidR="00E26C2C" w:rsidP="00E26C2C" w:rsidRDefault="00E26C2C" w14:paraId="2CCCA008" w14:textId="77777777">
      <w:pPr>
        <w:jc w:val="both"/>
        <w:rPr>
          <w:rFonts w:ascii="Arial" w:hAnsi="Arial" w:cs="Arial"/>
        </w:rPr>
      </w:pPr>
      <w:r w:rsidRPr="00C47977">
        <w:rPr>
          <w:rFonts w:ascii="Arial" w:hAnsi="Arial" w:cs="Arial"/>
        </w:rPr>
        <w:tab/>
      </w:r>
    </w:p>
    <w:p w:rsidR="00833784" w:rsidP="00E26C2C" w:rsidRDefault="00E26C2C" w14:paraId="41240B41" w14:textId="776FBBF4">
      <w:pPr>
        <w:pStyle w:val="Default"/>
        <w:jc w:val="both"/>
        <w:rPr>
          <w:rFonts w:ascii="Arial" w:hAnsi="Arial" w:cs="Arial"/>
        </w:rPr>
      </w:pPr>
      <w:r w:rsidRPr="00C47977">
        <w:rPr>
          <w:rFonts w:ascii="Arial" w:hAnsi="Arial" w:cs="Arial"/>
        </w:rPr>
        <w:t xml:space="preserve">1. </w:t>
      </w:r>
      <w:r w:rsidR="00833784">
        <w:rPr>
          <w:rFonts w:ascii="Arial" w:hAnsi="Arial" w:cs="Arial"/>
        </w:rPr>
        <w:t xml:space="preserve">Presudom Odjela za mladež Općinskog kaznenog suda u Zagrebu od 15. lipnja 2021., poslovni broj: </w:t>
      </w:r>
      <w:proofErr w:type="spellStart"/>
      <w:r w:rsidR="00833784">
        <w:rPr>
          <w:rFonts w:ascii="Arial" w:hAnsi="Arial" w:cs="Arial"/>
        </w:rPr>
        <w:t>Kzd</w:t>
      </w:r>
      <w:proofErr w:type="spellEnd"/>
      <w:r w:rsidR="00833784">
        <w:rPr>
          <w:rFonts w:ascii="Arial" w:hAnsi="Arial" w:cs="Arial"/>
        </w:rPr>
        <w:t>-/21-2, pravomoćnom i izvršnom 4. veljače 2022., izdan je kazneni nalog protiv optuženog S</w:t>
      </w:r>
      <w:r w:rsidR="00837210">
        <w:rPr>
          <w:rFonts w:ascii="Arial" w:hAnsi="Arial" w:cs="Arial"/>
        </w:rPr>
        <w:t>.</w:t>
      </w:r>
      <w:r w:rsidR="00833784">
        <w:rPr>
          <w:rFonts w:ascii="Arial" w:hAnsi="Arial" w:cs="Arial"/>
        </w:rPr>
        <w:t xml:space="preserve"> R</w:t>
      </w:r>
      <w:r w:rsidR="00837210">
        <w:rPr>
          <w:rFonts w:ascii="Arial" w:hAnsi="Arial" w:cs="Arial"/>
        </w:rPr>
        <w:t>.</w:t>
      </w:r>
      <w:r w:rsidR="00833784">
        <w:rPr>
          <w:rFonts w:ascii="Arial" w:hAnsi="Arial" w:cs="Arial"/>
        </w:rPr>
        <w:t xml:space="preserve"> zbog počinjenja četiri kaznena djela povrede dužnosti uzdržavanja iz članka 172. stavaka 1. i 2. KZ/11 te je osuđen na jedinstvenu kaznu zatvora u trajanju od 1 (jedne) godine s time da mu je, na temelju članka 56. KZ/11</w:t>
      </w:r>
      <w:r w:rsidR="000F04D7">
        <w:rPr>
          <w:rFonts w:ascii="Arial" w:hAnsi="Arial" w:cs="Arial"/>
        </w:rPr>
        <w:t>,</w:t>
      </w:r>
      <w:r w:rsidR="00833784">
        <w:rPr>
          <w:rFonts w:ascii="Arial" w:hAnsi="Arial" w:cs="Arial"/>
        </w:rPr>
        <w:t xml:space="preserve"> izrečena uvjetna osuda na način da se kazna neće izvršiti ako u vremenu provjeravanja od 4 (četiri) godine ne počini novo kazneno djelo. Na temelju članka 62. stavka 1. točke 1. KZ/11 </w:t>
      </w:r>
      <w:r w:rsidR="004B4871">
        <w:rPr>
          <w:rFonts w:ascii="Arial" w:hAnsi="Arial" w:cs="Arial"/>
        </w:rPr>
        <w:t>naložena mu je posebna obveza ispunjavanja obveze uzdržavanja na način da u roku od 2 (dvije) godine i 6 (šest) mjeseci ispuni dospjelu obvezu uzdržavanja prema, i, svakome u iznosu od 94.125,00 kuna</w:t>
      </w:r>
      <w:r w:rsidR="0093679B">
        <w:rPr>
          <w:rFonts w:ascii="Arial" w:hAnsi="Arial" w:cs="Arial"/>
        </w:rPr>
        <w:t>,</w:t>
      </w:r>
      <w:r w:rsidR="004B4871">
        <w:rPr>
          <w:rFonts w:ascii="Arial" w:hAnsi="Arial" w:cs="Arial"/>
        </w:rPr>
        <w:t xml:space="preserve"> i prema u iznosu od 71.625,00 kuna. Na temelju članka 58. stavka 5. KZ/11 određeno je da sud može opozvati uvjetnu osudu i odrediti izvršenje izrečene kazne zatvora ako optuženik u roku koji mu je određen ne izvrši u potpunosti ili u većoj mjeri obvezu iz članka 62. stavka 2. točke 10.</w:t>
      </w:r>
      <w:r w:rsidR="0093679B">
        <w:rPr>
          <w:rFonts w:ascii="Arial" w:hAnsi="Arial" w:cs="Arial"/>
        </w:rPr>
        <w:t xml:space="preserve"> KZ/11</w:t>
      </w:r>
      <w:r w:rsidR="004B4871">
        <w:rPr>
          <w:rFonts w:ascii="Arial" w:hAnsi="Arial" w:cs="Arial"/>
        </w:rPr>
        <w:t xml:space="preserve"> ili ju teško ili uporno krši. Na temelju članka 145. stavka 2. točke 6. ZKP/08 određeno je da je optuženik u roku od 15 (petnaest) dana dužan nadoknaditi troškove kaznenog postupka u iznosu od 500,00 (pet stotina) kuna. </w:t>
      </w:r>
    </w:p>
    <w:p w:rsidR="00833784" w:rsidP="00E26C2C" w:rsidRDefault="00833784" w14:paraId="1ED086DF" w14:textId="77777777">
      <w:pPr>
        <w:pStyle w:val="Default"/>
        <w:jc w:val="both"/>
        <w:rPr>
          <w:rFonts w:ascii="Arial" w:hAnsi="Arial" w:cs="Arial"/>
        </w:rPr>
      </w:pPr>
    </w:p>
    <w:p w:rsidR="00E26C2C" w:rsidP="00E26C2C" w:rsidRDefault="004B4871" w14:paraId="40D2CCB6" w14:textId="148A77AE">
      <w:pPr>
        <w:pStyle w:val="Default"/>
        <w:jc w:val="both"/>
        <w:rPr>
          <w:rFonts w:ascii="Arial" w:hAnsi="Arial" w:cs="Arial"/>
        </w:rPr>
      </w:pPr>
      <w:r>
        <w:rPr>
          <w:rFonts w:ascii="Arial" w:hAnsi="Arial" w:cs="Arial"/>
        </w:rPr>
        <w:t xml:space="preserve">2. </w:t>
      </w:r>
      <w:r w:rsidR="0093679B">
        <w:rPr>
          <w:rFonts w:ascii="Arial" w:hAnsi="Arial" w:cs="Arial"/>
        </w:rPr>
        <w:t>Zakonska zastupnica oštećenika,</w:t>
      </w:r>
      <w:r>
        <w:rPr>
          <w:rFonts w:ascii="Arial" w:hAnsi="Arial" w:cs="Arial"/>
        </w:rPr>
        <w:t xml:space="preserve"> je podneskom koji je kod ovog suda zaprimljen 8. listopada 2024. podnijela prijedlog za opoziv uvjetne osude zbog neizvršavanja posebne obveze koja je presudom naložena osuđeniku. </w:t>
      </w:r>
    </w:p>
    <w:p w:rsidR="004B4871" w:rsidP="00E26C2C" w:rsidRDefault="004B4871" w14:paraId="720448B1" w14:textId="77777777">
      <w:pPr>
        <w:pStyle w:val="Default"/>
        <w:jc w:val="both"/>
        <w:rPr>
          <w:rFonts w:ascii="Arial" w:hAnsi="Arial" w:cs="Arial"/>
        </w:rPr>
      </w:pPr>
    </w:p>
    <w:p w:rsidR="004B4871" w:rsidP="00E26C2C" w:rsidRDefault="004B4871" w14:paraId="2965A1B1" w14:textId="5D280F20">
      <w:pPr>
        <w:pStyle w:val="Default"/>
        <w:jc w:val="both"/>
        <w:rPr>
          <w:rFonts w:ascii="Arial" w:hAnsi="Arial" w:cs="Arial"/>
        </w:rPr>
      </w:pPr>
      <w:r>
        <w:rPr>
          <w:rFonts w:ascii="Arial" w:hAnsi="Arial" w:cs="Arial"/>
        </w:rPr>
        <w:t xml:space="preserve">3. Dana 27. siječnja 2025. donesena je presuda ovog suda, poslovni broj: Kvm-24-4, kojom je osuđeniku uvjetna osuda opozvana, a protiv koje je branitelj po službenoj dužnosti osuđenika, odvjetnik Zlatko </w:t>
      </w:r>
      <w:proofErr w:type="spellStart"/>
      <w:r>
        <w:rPr>
          <w:rFonts w:ascii="Arial" w:hAnsi="Arial" w:cs="Arial"/>
        </w:rPr>
        <w:t>Sambolić</w:t>
      </w:r>
      <w:proofErr w:type="spellEnd"/>
      <w:r>
        <w:rPr>
          <w:rFonts w:ascii="Arial" w:hAnsi="Arial" w:cs="Arial"/>
        </w:rPr>
        <w:t xml:space="preserve">, podnio žalbu. </w:t>
      </w:r>
      <w:r w:rsidR="005505D9">
        <w:rPr>
          <w:rFonts w:ascii="Arial" w:hAnsi="Arial" w:cs="Arial"/>
        </w:rPr>
        <w:t xml:space="preserve">Navedena presuda ukinuta je rješenjem Županijskog suda u Velikoj Gorici od 1. kolovoza 2025., poslovni broj: </w:t>
      </w:r>
      <w:proofErr w:type="spellStart"/>
      <w:r w:rsidR="005505D9">
        <w:rPr>
          <w:rFonts w:ascii="Arial" w:hAnsi="Arial" w:cs="Arial"/>
        </w:rPr>
        <w:t>Kžzd</w:t>
      </w:r>
      <w:proofErr w:type="spellEnd"/>
      <w:r w:rsidR="005505D9">
        <w:rPr>
          <w:rFonts w:ascii="Arial" w:hAnsi="Arial" w:cs="Arial"/>
        </w:rPr>
        <w:t xml:space="preserve">-/2025-4, koje je kod ovog suda zaprimljeno 12. kolovoza 2025., te je predmet upućen prvostupanjskom sudu na ponovno odlučivanje. </w:t>
      </w:r>
    </w:p>
    <w:p w:rsidR="005505D9" w:rsidP="00E26C2C" w:rsidRDefault="005505D9" w14:paraId="3AF8D2A7" w14:textId="77777777">
      <w:pPr>
        <w:pStyle w:val="Default"/>
        <w:jc w:val="both"/>
        <w:rPr>
          <w:rFonts w:ascii="Arial" w:hAnsi="Arial" w:cs="Arial"/>
        </w:rPr>
      </w:pPr>
    </w:p>
    <w:p w:rsidR="005505D9" w:rsidP="00E26C2C" w:rsidRDefault="005505D9" w14:paraId="76B611DA" w14:textId="77777777">
      <w:pPr>
        <w:pStyle w:val="Default"/>
        <w:jc w:val="both"/>
        <w:rPr>
          <w:rFonts w:ascii="Arial" w:hAnsi="Arial" w:cs="Arial"/>
        </w:rPr>
      </w:pPr>
      <w:r>
        <w:rPr>
          <w:rFonts w:ascii="Arial" w:hAnsi="Arial" w:cs="Arial"/>
        </w:rPr>
        <w:t>4. U ponovljenom postupku utvrđeno je da je presudom u odnosu na koju je pokrenut ovaj postupak opoziva uvjetne osude osuđeniku određen rok za izvršenje posebne obveze u trajanju od 2 (dvije) godine i 6 (šest) mjeseci, a koji rok je počeo teći od dana pravomoćnosti i izvršnosti presude, odnosno od 4. veljače 2022. Slijedom navedenog, utvrđeno je da je rok za izvršenje posebne obveze</w:t>
      </w:r>
      <w:r w:rsidR="0093679B">
        <w:rPr>
          <w:rFonts w:ascii="Arial" w:hAnsi="Arial" w:cs="Arial"/>
        </w:rPr>
        <w:t xml:space="preserve"> iz presude od </w:t>
      </w:r>
      <w:r w:rsidR="002663C5">
        <w:rPr>
          <w:rFonts w:ascii="Arial" w:hAnsi="Arial" w:cs="Arial"/>
        </w:rPr>
        <w:t>15. lipnja 2021.</w:t>
      </w:r>
      <w:r>
        <w:rPr>
          <w:rFonts w:ascii="Arial" w:hAnsi="Arial" w:cs="Arial"/>
        </w:rPr>
        <w:t xml:space="preserve"> istekao 4. kolovoza 2024.</w:t>
      </w:r>
    </w:p>
    <w:p w:rsidR="005505D9" w:rsidP="00E26C2C" w:rsidRDefault="005505D9" w14:paraId="41D7D972" w14:textId="77777777">
      <w:pPr>
        <w:pStyle w:val="Default"/>
        <w:jc w:val="both"/>
        <w:rPr>
          <w:rFonts w:ascii="Arial" w:hAnsi="Arial" w:cs="Arial"/>
        </w:rPr>
      </w:pPr>
    </w:p>
    <w:p w:rsidR="005505D9" w:rsidP="00E26C2C" w:rsidRDefault="005505D9" w14:paraId="10BDD0FE" w14:textId="77777777">
      <w:pPr>
        <w:pStyle w:val="Default"/>
        <w:jc w:val="both"/>
        <w:rPr>
          <w:rFonts w:ascii="Arial" w:hAnsi="Arial" w:cs="Arial"/>
        </w:rPr>
      </w:pPr>
      <w:r>
        <w:rPr>
          <w:rFonts w:ascii="Arial" w:hAnsi="Arial" w:cs="Arial"/>
        </w:rPr>
        <w:t xml:space="preserve">5. Člankom 58. stavkom 5. KZ/11 propisano je da sud može opozvati uvjetnu osudu i odrediti izvršenje izrečene kazne osuđeniku koji bez opravdanog razloga krši obvezu koja mu je određena sigurnosnom mjerom izrečenom uz uvjetnu osudu ili u roku koji mu je određen ne izvrši u potpunosti ili većoj mjeri posebne obveze ili ih teško ili uporno krši ili ustrajno izbjegava provođenje zaštitnog nadzora. Ako se utvrdi da počinitelj obveze nije izvršio iz opravdanih razloga ili da je iz opravdanih razloga izbjegavao zaštitni nadzor, sud može obveze zamijeniti drugima ili mu izreći zaštitni nadzor ako ga do tada nije imao, ili ga može osloboditi obveza, odnosno zaštitnog nadzora, ili mu može produljiti rok za izvršenje izrečenih obveza ili zaštitnog nadzora. Člankom 58. stavkom 8. KZ/11 propisano je da se u tim slučajevima uvjetna osuda ne može opozvati nakon što je proteklo godinu dana od isteka roka određenog za izvršavanje obveza. </w:t>
      </w:r>
    </w:p>
    <w:p w:rsidR="002663C5" w:rsidP="00E26C2C" w:rsidRDefault="002663C5" w14:paraId="5D076D4C" w14:textId="77777777">
      <w:pPr>
        <w:pStyle w:val="Default"/>
        <w:jc w:val="both"/>
        <w:rPr>
          <w:rFonts w:ascii="Arial" w:hAnsi="Arial" w:cs="Arial"/>
        </w:rPr>
      </w:pPr>
    </w:p>
    <w:p w:rsidRPr="00C47977" w:rsidR="002663C5" w:rsidP="00E26C2C" w:rsidRDefault="002663C5" w14:paraId="00F8F253" w14:textId="77777777">
      <w:pPr>
        <w:pStyle w:val="Default"/>
        <w:jc w:val="both"/>
        <w:rPr>
          <w:rFonts w:ascii="Arial" w:hAnsi="Arial" w:cs="Arial"/>
        </w:rPr>
      </w:pPr>
      <w:r>
        <w:rPr>
          <w:rFonts w:ascii="Arial" w:hAnsi="Arial" w:cs="Arial"/>
        </w:rPr>
        <w:t>6. Člankom 564. stavkom 4. ZKP/08 propisano je da će sud, ako utvrdi da osuđenik nije udovoljio obvezi koja mu je bila određena presudom, donijeti presudu kojom će opozvati djelomičnu uvjetnu odnosno djelomičnu uvjetnu osudu i odrediti izvršenje izrečene kazne kod uvjetne, odnosno uvjetovanog dijela kazne kod djelomične uvjetne osude, ili odrediti novi rok za udovoljenje obvezi, ili tu obvezu zamijeniti drugom ili osuđenika osloboditi obveze. Ako sud ustanovi da nema osnove za donošenje koje od tih odluka, rješenjem će obustaviti postupak za opoziv uvjetne, odnosno djelomične uvjetne osude.</w:t>
      </w:r>
    </w:p>
    <w:p w:rsidRPr="00C47977" w:rsidR="002D6C72" w:rsidP="00E26C2C" w:rsidRDefault="002D6C72" w14:paraId="69751B56" w14:textId="77777777">
      <w:pPr>
        <w:pStyle w:val="Default"/>
        <w:jc w:val="both"/>
        <w:rPr>
          <w:rFonts w:ascii="Arial" w:hAnsi="Arial" w:cs="Arial"/>
        </w:rPr>
      </w:pPr>
    </w:p>
    <w:p w:rsidRPr="00C47977" w:rsidR="00E26C2C" w:rsidP="00E26C2C" w:rsidRDefault="002663C5" w14:paraId="4CA6B37F" w14:textId="77777777">
      <w:pPr>
        <w:jc w:val="both"/>
        <w:rPr>
          <w:rFonts w:ascii="Arial" w:hAnsi="Arial" w:cs="Arial"/>
          <w:color w:val="000000"/>
        </w:rPr>
      </w:pPr>
      <w:r>
        <w:rPr>
          <w:rFonts w:ascii="Arial" w:hAnsi="Arial" w:cs="Arial"/>
        </w:rPr>
        <w:t>7</w:t>
      </w:r>
      <w:r w:rsidR="005505D9">
        <w:rPr>
          <w:rFonts w:ascii="Arial" w:hAnsi="Arial" w:cs="Arial"/>
        </w:rPr>
        <w:t>. Kako je čitanjem spisa utvrđeno da se uvjetna osuda zbog neizvršavanja posebne obveze mogla opozvati do 4. kolovoza 2025., a koji rok je istekao,</w:t>
      </w:r>
      <w:r>
        <w:rPr>
          <w:rFonts w:ascii="Arial" w:hAnsi="Arial" w:cs="Arial"/>
        </w:rPr>
        <w:t xml:space="preserve"> odnosno da više nema osnove za donošenje odluke o opozivu uvjetne osude,</w:t>
      </w:r>
      <w:r w:rsidR="005505D9">
        <w:rPr>
          <w:rFonts w:ascii="Arial" w:hAnsi="Arial" w:cs="Arial"/>
        </w:rPr>
        <w:t xml:space="preserve"> to je ovo vijeće odlučilo postupak za opoziv uvjetne osude obustaviti na temelju zakonsk</w:t>
      </w:r>
      <w:r>
        <w:rPr>
          <w:rFonts w:ascii="Arial" w:hAnsi="Arial" w:cs="Arial"/>
        </w:rPr>
        <w:t>ih</w:t>
      </w:r>
      <w:r w:rsidR="005505D9">
        <w:rPr>
          <w:rFonts w:ascii="Arial" w:hAnsi="Arial" w:cs="Arial"/>
        </w:rPr>
        <w:t xml:space="preserve"> odredb</w:t>
      </w:r>
      <w:r>
        <w:rPr>
          <w:rFonts w:ascii="Arial" w:hAnsi="Arial" w:cs="Arial"/>
        </w:rPr>
        <w:t>i citiranih</w:t>
      </w:r>
      <w:r w:rsidR="005505D9">
        <w:rPr>
          <w:rFonts w:ascii="Arial" w:hAnsi="Arial" w:cs="Arial"/>
        </w:rPr>
        <w:t xml:space="preserve"> u izreci rješenja. </w:t>
      </w:r>
    </w:p>
    <w:p w:rsidRPr="00C47977" w:rsidR="00A845B8" w:rsidP="00E26C2C" w:rsidRDefault="00A845B8" w14:paraId="3240DABE" w14:textId="77777777">
      <w:pPr>
        <w:jc w:val="center"/>
        <w:rPr>
          <w:rFonts w:ascii="Arial" w:hAnsi="Arial" w:cs="Arial"/>
        </w:rPr>
      </w:pPr>
    </w:p>
    <w:p w:rsidRPr="00C47977" w:rsidR="00E26C2C" w:rsidP="00E26C2C" w:rsidRDefault="00E26C2C" w14:paraId="7D146910" w14:textId="77777777">
      <w:pPr>
        <w:jc w:val="center"/>
        <w:rPr>
          <w:rFonts w:ascii="Arial" w:hAnsi="Arial" w:cs="Arial"/>
        </w:rPr>
      </w:pPr>
      <w:r w:rsidRPr="00C47977">
        <w:rPr>
          <w:rFonts w:ascii="Arial" w:hAnsi="Arial" w:cs="Arial"/>
        </w:rPr>
        <w:t xml:space="preserve">U Zagrebu </w:t>
      </w:r>
      <w:r w:rsidR="00514DF2">
        <w:rPr>
          <w:rFonts w:ascii="Arial" w:hAnsi="Arial" w:cs="Arial"/>
        </w:rPr>
        <w:t>1</w:t>
      </w:r>
      <w:r w:rsidR="00442612">
        <w:rPr>
          <w:rFonts w:ascii="Arial" w:hAnsi="Arial" w:cs="Arial"/>
        </w:rPr>
        <w:t>9</w:t>
      </w:r>
      <w:r w:rsidR="00514DF2">
        <w:rPr>
          <w:rFonts w:ascii="Arial" w:hAnsi="Arial" w:cs="Arial"/>
        </w:rPr>
        <w:t>. studenog</w:t>
      </w:r>
      <w:r w:rsidRPr="00C47977">
        <w:rPr>
          <w:rFonts w:ascii="Arial" w:hAnsi="Arial" w:cs="Arial"/>
        </w:rPr>
        <w:t xml:space="preserve"> 202</w:t>
      </w:r>
      <w:r w:rsidR="00442612">
        <w:rPr>
          <w:rFonts w:ascii="Arial" w:hAnsi="Arial" w:cs="Arial"/>
        </w:rPr>
        <w:t>5</w:t>
      </w:r>
      <w:r w:rsidRPr="00C47977">
        <w:rPr>
          <w:rFonts w:ascii="Arial" w:hAnsi="Arial" w:cs="Arial"/>
        </w:rPr>
        <w:t>.</w:t>
      </w:r>
    </w:p>
    <w:p w:rsidRPr="00C47977" w:rsidR="00E26C2C" w:rsidP="00E26C2C" w:rsidRDefault="00E26C2C" w14:paraId="130F73F1" w14:textId="77777777">
      <w:pPr>
        <w:jc w:val="both"/>
        <w:rPr>
          <w:rFonts w:ascii="Arial" w:hAnsi="Arial" w:cs="Arial"/>
        </w:rPr>
      </w:pPr>
    </w:p>
    <w:p w:rsidR="00807807" w:rsidP="00E26C2C" w:rsidRDefault="00860DA6" w14:paraId="52DF9208" w14:textId="77777777">
      <w:pPr>
        <w:jc w:val="both"/>
        <w:rPr>
          <w:rFonts w:ascii="Arial" w:hAnsi="Arial" w:cs="Arial"/>
        </w:rPr>
      </w:pP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p>
    <w:p w:rsidR="00807807" w:rsidP="00E26C2C" w:rsidRDefault="00807807" w14:paraId="65F2208F" w14:textId="77777777">
      <w:pPr>
        <w:jc w:val="both"/>
        <w:rPr>
          <w:rFonts w:ascii="Arial" w:hAnsi="Arial" w:cs="Arial"/>
        </w:rPr>
      </w:pPr>
    </w:p>
    <w:p w:rsidR="00807807" w:rsidP="00E26C2C" w:rsidRDefault="00807807" w14:paraId="14D7FE1F" w14:textId="77777777">
      <w:pPr>
        <w:jc w:val="both"/>
        <w:rPr>
          <w:rFonts w:ascii="Arial" w:hAnsi="Arial" w:cs="Arial"/>
        </w:rPr>
      </w:pPr>
    </w:p>
    <w:p w:rsidR="00807807" w:rsidP="00E26C2C" w:rsidRDefault="00807807" w14:paraId="3D3C9B84" w14:textId="77777777">
      <w:pPr>
        <w:jc w:val="both"/>
        <w:rPr>
          <w:rFonts w:ascii="Arial" w:hAnsi="Arial" w:cs="Arial"/>
        </w:rPr>
      </w:pPr>
    </w:p>
    <w:p w:rsidRPr="00C47977" w:rsidR="00E26C2C" w:rsidP="00807807" w:rsidRDefault="00860DA6" w14:paraId="5926EFE4" w14:textId="77777777">
      <w:pPr>
        <w:ind w:left="6372" w:firstLine="708"/>
        <w:jc w:val="both"/>
        <w:rPr>
          <w:rFonts w:ascii="Arial" w:hAnsi="Arial" w:cs="Arial"/>
        </w:rPr>
      </w:pPr>
      <w:r w:rsidRPr="00C47977">
        <w:rPr>
          <w:rFonts w:ascii="Arial" w:hAnsi="Arial" w:cs="Arial"/>
        </w:rPr>
        <w:t>Predsjedni</w:t>
      </w:r>
      <w:r w:rsidR="00442612">
        <w:rPr>
          <w:rFonts w:ascii="Arial" w:hAnsi="Arial" w:cs="Arial"/>
        </w:rPr>
        <w:t xml:space="preserve">ca </w:t>
      </w:r>
      <w:r w:rsidRPr="00C47977" w:rsidR="00E26C2C">
        <w:rPr>
          <w:rFonts w:ascii="Arial" w:hAnsi="Arial" w:cs="Arial"/>
        </w:rPr>
        <w:t>vijeća:</w:t>
      </w:r>
    </w:p>
    <w:p w:rsidRPr="00C47977" w:rsidR="00E26C2C" w:rsidP="00E26C2C" w:rsidRDefault="00E26C2C" w14:paraId="45CDEEF8" w14:textId="77777777">
      <w:pPr>
        <w:jc w:val="both"/>
        <w:rPr>
          <w:rFonts w:ascii="Arial" w:hAnsi="Arial" w:cs="Arial"/>
        </w:rPr>
      </w:pP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r>
      <w:r w:rsidRPr="00C47977">
        <w:rPr>
          <w:rFonts w:ascii="Arial" w:hAnsi="Arial" w:cs="Arial"/>
        </w:rPr>
        <w:tab/>
        <w:t xml:space="preserve">                   </w:t>
      </w:r>
      <w:r w:rsidRPr="00C47977">
        <w:rPr>
          <w:rFonts w:ascii="Arial" w:hAnsi="Arial" w:cs="Arial"/>
        </w:rPr>
        <w:tab/>
      </w:r>
      <w:r w:rsidRPr="00C47977">
        <w:rPr>
          <w:rFonts w:ascii="Arial" w:hAnsi="Arial" w:cs="Arial"/>
        </w:rPr>
        <w:tab/>
      </w:r>
      <w:r w:rsidRPr="00C47977">
        <w:rPr>
          <w:rFonts w:ascii="Arial" w:hAnsi="Arial" w:cs="Arial"/>
        </w:rPr>
        <w:tab/>
      </w:r>
      <w:r w:rsidR="00442612">
        <w:rPr>
          <w:rFonts w:ascii="Arial" w:hAnsi="Arial" w:cs="Arial"/>
        </w:rPr>
        <w:t>Ika Peranović</w:t>
      </w:r>
    </w:p>
    <w:p w:rsidRPr="00C47977" w:rsidR="00D61B80" w:rsidRDefault="00D61B80" w14:paraId="08558494" w14:textId="77777777">
      <w:pPr>
        <w:jc w:val="both"/>
        <w:rPr>
          <w:rFonts w:ascii="Arial" w:hAnsi="Arial" w:cs="Arial"/>
          <w:highlight w:val="yellow"/>
        </w:rPr>
      </w:pPr>
    </w:p>
    <w:p w:rsidRPr="00C47977" w:rsidR="007C4E59" w:rsidRDefault="007C4E59" w14:paraId="53CBC522" w14:textId="77777777">
      <w:pPr>
        <w:jc w:val="both"/>
        <w:rPr>
          <w:rFonts w:ascii="Arial" w:hAnsi="Arial" w:cs="Arial"/>
          <w:highlight w:val="yellow"/>
        </w:rPr>
      </w:pPr>
    </w:p>
    <w:p w:rsidRPr="00C47977" w:rsidR="00F73EE6" w:rsidRDefault="00F73EE6" w14:paraId="4B567900" w14:textId="77777777">
      <w:pPr>
        <w:jc w:val="both"/>
        <w:rPr>
          <w:rFonts w:ascii="Arial" w:hAnsi="Arial" w:cs="Arial"/>
          <w:highlight w:val="yellow"/>
        </w:rPr>
      </w:pPr>
    </w:p>
    <w:p w:rsidR="00807807" w:rsidRDefault="00807807" w14:paraId="4F6CD20F" w14:textId="77777777">
      <w:pPr>
        <w:jc w:val="both"/>
        <w:rPr>
          <w:rFonts w:ascii="Arial" w:hAnsi="Arial" w:cs="Arial"/>
        </w:rPr>
      </w:pPr>
    </w:p>
    <w:p w:rsidR="00807807" w:rsidRDefault="00807807" w14:paraId="1CC37A38" w14:textId="77777777">
      <w:pPr>
        <w:jc w:val="both"/>
        <w:rPr>
          <w:rFonts w:ascii="Arial" w:hAnsi="Arial" w:cs="Arial"/>
        </w:rPr>
      </w:pPr>
    </w:p>
    <w:p w:rsidR="00807807" w:rsidRDefault="00807807" w14:paraId="123477FC" w14:textId="77777777">
      <w:pPr>
        <w:jc w:val="both"/>
        <w:rPr>
          <w:rFonts w:ascii="Arial" w:hAnsi="Arial" w:cs="Arial"/>
        </w:rPr>
      </w:pPr>
    </w:p>
    <w:p w:rsidR="00807807" w:rsidRDefault="00807807" w14:paraId="01EBB686" w14:textId="77777777">
      <w:pPr>
        <w:jc w:val="both"/>
        <w:rPr>
          <w:rFonts w:ascii="Arial" w:hAnsi="Arial" w:cs="Arial"/>
        </w:rPr>
      </w:pPr>
    </w:p>
    <w:p w:rsidR="00807807" w:rsidRDefault="00807807" w14:paraId="4AC5DA17" w14:textId="77777777">
      <w:pPr>
        <w:jc w:val="both"/>
        <w:rPr>
          <w:rFonts w:ascii="Arial" w:hAnsi="Arial" w:cs="Arial"/>
        </w:rPr>
      </w:pPr>
    </w:p>
    <w:p w:rsidR="00807807" w:rsidRDefault="00807807" w14:paraId="234C9307" w14:textId="77777777">
      <w:pPr>
        <w:jc w:val="both"/>
        <w:rPr>
          <w:rFonts w:ascii="Arial" w:hAnsi="Arial" w:cs="Arial"/>
        </w:rPr>
      </w:pPr>
    </w:p>
    <w:p w:rsidR="00807807" w:rsidRDefault="00807807" w14:paraId="4BB148E3" w14:textId="77777777">
      <w:pPr>
        <w:jc w:val="both"/>
        <w:rPr>
          <w:rFonts w:ascii="Arial" w:hAnsi="Arial" w:cs="Arial"/>
        </w:rPr>
      </w:pPr>
    </w:p>
    <w:p w:rsidR="00807807" w:rsidRDefault="00807807" w14:paraId="6B460208" w14:textId="77777777">
      <w:pPr>
        <w:jc w:val="both"/>
        <w:rPr>
          <w:rFonts w:ascii="Arial" w:hAnsi="Arial" w:cs="Arial"/>
        </w:rPr>
      </w:pPr>
    </w:p>
    <w:p w:rsidR="00807807" w:rsidRDefault="00807807" w14:paraId="77C8D760" w14:textId="77777777">
      <w:pPr>
        <w:jc w:val="both"/>
        <w:rPr>
          <w:rFonts w:ascii="Arial" w:hAnsi="Arial" w:cs="Arial"/>
        </w:rPr>
      </w:pPr>
    </w:p>
    <w:p w:rsidR="00807807" w:rsidRDefault="00807807" w14:paraId="6EFB826C" w14:textId="77777777">
      <w:pPr>
        <w:jc w:val="both"/>
        <w:rPr>
          <w:rFonts w:ascii="Arial" w:hAnsi="Arial" w:cs="Arial"/>
        </w:rPr>
      </w:pPr>
    </w:p>
    <w:p w:rsidR="00807807" w:rsidRDefault="00807807" w14:paraId="41C74F83" w14:textId="77777777">
      <w:pPr>
        <w:jc w:val="both"/>
        <w:rPr>
          <w:rFonts w:ascii="Arial" w:hAnsi="Arial" w:cs="Arial"/>
        </w:rPr>
      </w:pPr>
    </w:p>
    <w:p w:rsidR="00807807" w:rsidRDefault="00807807" w14:paraId="16422C2F" w14:textId="77777777">
      <w:pPr>
        <w:jc w:val="both"/>
        <w:rPr>
          <w:rFonts w:ascii="Arial" w:hAnsi="Arial" w:cs="Arial"/>
        </w:rPr>
      </w:pPr>
    </w:p>
    <w:p w:rsidR="00807807" w:rsidRDefault="00807807" w14:paraId="03A5C784" w14:textId="77777777">
      <w:pPr>
        <w:jc w:val="both"/>
        <w:rPr>
          <w:rFonts w:ascii="Arial" w:hAnsi="Arial" w:cs="Arial"/>
        </w:rPr>
      </w:pPr>
    </w:p>
    <w:p w:rsidR="00807807" w:rsidRDefault="00807807" w14:paraId="09E3CE86" w14:textId="77777777">
      <w:pPr>
        <w:jc w:val="both"/>
        <w:rPr>
          <w:rFonts w:ascii="Arial" w:hAnsi="Arial" w:cs="Arial"/>
        </w:rPr>
      </w:pPr>
    </w:p>
    <w:p w:rsidR="00807807" w:rsidRDefault="00807807" w14:paraId="0376ADAB" w14:textId="77777777">
      <w:pPr>
        <w:jc w:val="both"/>
        <w:rPr>
          <w:rFonts w:ascii="Arial" w:hAnsi="Arial" w:cs="Arial"/>
        </w:rPr>
      </w:pPr>
    </w:p>
    <w:p w:rsidR="00807807" w:rsidRDefault="00807807" w14:paraId="7AF13B6E" w14:textId="77777777">
      <w:pPr>
        <w:jc w:val="both"/>
        <w:rPr>
          <w:rFonts w:ascii="Arial" w:hAnsi="Arial" w:cs="Arial"/>
        </w:rPr>
      </w:pPr>
    </w:p>
    <w:p w:rsidR="00807807" w:rsidRDefault="00807807" w14:paraId="1381E1A6" w14:textId="77777777">
      <w:pPr>
        <w:jc w:val="both"/>
        <w:rPr>
          <w:rFonts w:ascii="Arial" w:hAnsi="Arial" w:cs="Arial"/>
        </w:rPr>
      </w:pPr>
    </w:p>
    <w:p w:rsidR="00807807" w:rsidRDefault="00807807" w14:paraId="78BA6C5A" w14:textId="77777777">
      <w:pPr>
        <w:jc w:val="both"/>
        <w:rPr>
          <w:rFonts w:ascii="Arial" w:hAnsi="Arial" w:cs="Arial"/>
        </w:rPr>
      </w:pPr>
    </w:p>
    <w:p w:rsidR="00807807" w:rsidRDefault="00807807" w14:paraId="22DBAABD" w14:textId="77777777">
      <w:pPr>
        <w:jc w:val="both"/>
        <w:rPr>
          <w:rFonts w:ascii="Arial" w:hAnsi="Arial" w:cs="Arial"/>
        </w:rPr>
      </w:pPr>
    </w:p>
    <w:p w:rsidR="00807807" w:rsidRDefault="00807807" w14:paraId="6031D9D1" w14:textId="77777777">
      <w:pPr>
        <w:jc w:val="both"/>
        <w:rPr>
          <w:rFonts w:ascii="Arial" w:hAnsi="Arial" w:cs="Arial"/>
        </w:rPr>
      </w:pPr>
    </w:p>
    <w:p w:rsidR="00807807" w:rsidRDefault="00807807" w14:paraId="737E19DD" w14:textId="77777777">
      <w:pPr>
        <w:jc w:val="both"/>
        <w:rPr>
          <w:rFonts w:ascii="Arial" w:hAnsi="Arial" w:cs="Arial"/>
        </w:rPr>
      </w:pPr>
    </w:p>
    <w:p w:rsidR="00807807" w:rsidRDefault="00807807" w14:paraId="47B3258D" w14:textId="77777777">
      <w:pPr>
        <w:jc w:val="both"/>
        <w:rPr>
          <w:rFonts w:ascii="Arial" w:hAnsi="Arial" w:cs="Arial"/>
        </w:rPr>
      </w:pPr>
    </w:p>
    <w:p w:rsidR="00807807" w:rsidRDefault="00807807" w14:paraId="3EB46C36" w14:textId="77777777">
      <w:pPr>
        <w:jc w:val="both"/>
        <w:rPr>
          <w:rFonts w:ascii="Arial" w:hAnsi="Arial" w:cs="Arial"/>
        </w:rPr>
      </w:pPr>
    </w:p>
    <w:p w:rsidR="00807807" w:rsidRDefault="00807807" w14:paraId="2AA8333A" w14:textId="77777777">
      <w:pPr>
        <w:jc w:val="both"/>
        <w:rPr>
          <w:rFonts w:ascii="Arial" w:hAnsi="Arial" w:cs="Arial"/>
        </w:rPr>
      </w:pPr>
    </w:p>
    <w:p w:rsidRPr="00C47977" w:rsidR="00481D5E" w:rsidRDefault="00481D5E" w14:paraId="11C20939" w14:textId="77777777">
      <w:pPr>
        <w:jc w:val="both"/>
        <w:rPr>
          <w:rFonts w:ascii="Arial" w:hAnsi="Arial" w:cs="Arial"/>
        </w:rPr>
      </w:pPr>
      <w:r w:rsidRPr="00C47977">
        <w:rPr>
          <w:rFonts w:ascii="Arial" w:hAnsi="Arial" w:cs="Arial"/>
        </w:rPr>
        <w:t>UPUTA O PRAVNOM LIJEKU:</w:t>
      </w:r>
    </w:p>
    <w:p w:rsidRPr="00C47977" w:rsidR="005568E7" w:rsidP="00880AF6" w:rsidRDefault="00481D5E" w14:paraId="5BE87851" w14:textId="77777777">
      <w:pPr>
        <w:jc w:val="both"/>
        <w:rPr>
          <w:rFonts w:ascii="Arial" w:hAnsi="Arial" w:cs="Arial"/>
        </w:rPr>
      </w:pPr>
      <w:r w:rsidRPr="00C47977">
        <w:rPr>
          <w:rFonts w:ascii="Arial" w:hAnsi="Arial" w:cs="Arial"/>
        </w:rPr>
        <w:t>Protiv ovog rješenja stranke mogu podnijeti žalbu u roku od 3 (tri) dana računajući od primitka rješenja. O žalbi odlučuje</w:t>
      </w:r>
      <w:r w:rsidRPr="00C47977" w:rsidR="00DC26DB">
        <w:rPr>
          <w:rFonts w:ascii="Arial" w:hAnsi="Arial" w:cs="Arial"/>
        </w:rPr>
        <w:t xml:space="preserve"> Županijski sud u Zagrebu</w:t>
      </w:r>
      <w:r w:rsidRPr="00C47977">
        <w:rPr>
          <w:rFonts w:ascii="Arial" w:hAnsi="Arial" w:cs="Arial"/>
        </w:rPr>
        <w:t xml:space="preserve">, a podnosi se </w:t>
      </w:r>
      <w:r w:rsidRPr="00C47977" w:rsidR="00D31BBA">
        <w:rPr>
          <w:rFonts w:ascii="Arial" w:hAnsi="Arial" w:cs="Arial"/>
        </w:rPr>
        <w:t>pisani</w:t>
      </w:r>
      <w:r w:rsidRPr="00C47977">
        <w:rPr>
          <w:rFonts w:ascii="Arial" w:hAnsi="Arial" w:cs="Arial"/>
        </w:rPr>
        <w:t xml:space="preserve">m </w:t>
      </w:r>
      <w:r w:rsidRPr="00C47977" w:rsidR="00D31BBA">
        <w:rPr>
          <w:rFonts w:ascii="Arial" w:hAnsi="Arial" w:cs="Arial"/>
        </w:rPr>
        <w:t>putem ovom sudu u dovoljnom broju istovjetnih primj</w:t>
      </w:r>
      <w:r w:rsidRPr="00C47977" w:rsidR="000D377D">
        <w:rPr>
          <w:rFonts w:ascii="Arial" w:hAnsi="Arial" w:cs="Arial"/>
        </w:rPr>
        <w:t>eraka za sud i suprotnu stranu.</w:t>
      </w:r>
    </w:p>
    <w:p w:rsidRPr="00C47977" w:rsidR="005568E7" w:rsidP="00880AF6" w:rsidRDefault="005568E7" w14:paraId="005CA681" w14:textId="77777777">
      <w:pPr>
        <w:jc w:val="both"/>
        <w:rPr>
          <w:rFonts w:ascii="Arial" w:hAnsi="Arial" w:cs="Arial"/>
          <w:b/>
        </w:rPr>
      </w:pPr>
    </w:p>
    <w:p w:rsidRPr="00C47977" w:rsidR="00880AF6" w:rsidP="00880AF6" w:rsidRDefault="00880AF6" w14:paraId="7D6C45A0" w14:textId="77777777">
      <w:pPr>
        <w:jc w:val="both"/>
        <w:rPr>
          <w:rFonts w:ascii="Arial" w:hAnsi="Arial" w:cs="Arial"/>
        </w:rPr>
      </w:pPr>
      <w:r w:rsidRPr="00C47977">
        <w:rPr>
          <w:rFonts w:ascii="Arial" w:hAnsi="Arial" w:cs="Arial"/>
        </w:rPr>
        <w:t>DNA:</w:t>
      </w:r>
    </w:p>
    <w:p w:rsidRPr="00C47977" w:rsidR="000B5556" w:rsidP="00211C1C" w:rsidRDefault="00211C1C" w14:paraId="3DB8161E" w14:textId="64D9287F">
      <w:pPr>
        <w:jc w:val="both"/>
        <w:rPr>
          <w:rFonts w:ascii="Arial" w:hAnsi="Arial" w:cs="Arial"/>
        </w:rPr>
      </w:pPr>
      <w:r w:rsidRPr="00C47977">
        <w:rPr>
          <w:rFonts w:ascii="Arial" w:hAnsi="Arial" w:cs="Arial"/>
        </w:rPr>
        <w:t xml:space="preserve">1. OKDO Zagreb na broj </w:t>
      </w:r>
      <w:proofErr w:type="spellStart"/>
      <w:r w:rsidR="003C2020">
        <w:rPr>
          <w:rFonts w:ascii="Arial" w:hAnsi="Arial" w:cs="Arial"/>
        </w:rPr>
        <w:t>KOz</w:t>
      </w:r>
      <w:proofErr w:type="spellEnd"/>
      <w:r w:rsidR="003C2020">
        <w:rPr>
          <w:rFonts w:ascii="Arial" w:hAnsi="Arial" w:cs="Arial"/>
        </w:rPr>
        <w:t>-DO-/21</w:t>
      </w:r>
    </w:p>
    <w:p w:rsidRPr="00C47977" w:rsidR="005F71B3" w:rsidP="00211C1C" w:rsidRDefault="00211C1C" w14:paraId="5A356306" w14:textId="2E874D15">
      <w:pPr>
        <w:jc w:val="both"/>
        <w:rPr>
          <w:rFonts w:ascii="Arial" w:hAnsi="Arial" w:cs="Arial"/>
        </w:rPr>
      </w:pPr>
      <w:r w:rsidRPr="00C47977">
        <w:rPr>
          <w:rFonts w:ascii="Arial" w:hAnsi="Arial" w:cs="Arial"/>
        </w:rPr>
        <w:t xml:space="preserve">2. </w:t>
      </w:r>
      <w:r w:rsidR="003C2020">
        <w:rPr>
          <w:rFonts w:ascii="Arial" w:hAnsi="Arial" w:cs="Arial"/>
        </w:rPr>
        <w:t>Osuđeni</w:t>
      </w:r>
      <w:r w:rsidRPr="00C47977">
        <w:rPr>
          <w:rFonts w:ascii="Arial" w:hAnsi="Arial" w:cs="Arial"/>
        </w:rPr>
        <w:t xml:space="preserve"> </w:t>
      </w:r>
      <w:r w:rsidR="00837210">
        <w:rPr>
          <w:rFonts w:ascii="Arial" w:hAnsi="Arial" w:cs="Arial"/>
        </w:rPr>
        <w:t>S.</w:t>
      </w:r>
      <w:r w:rsidR="003C2020">
        <w:rPr>
          <w:rFonts w:ascii="Arial" w:hAnsi="Arial" w:cs="Arial"/>
        </w:rPr>
        <w:t>R</w:t>
      </w:r>
      <w:r w:rsidR="00837210">
        <w:rPr>
          <w:rFonts w:ascii="Arial" w:hAnsi="Arial" w:cs="Arial"/>
        </w:rPr>
        <w:t>.</w:t>
      </w:r>
      <w:r w:rsidRPr="00C47977" w:rsidR="00C47977">
        <w:rPr>
          <w:rFonts w:ascii="Arial" w:hAnsi="Arial" w:cs="Arial"/>
        </w:rPr>
        <w:t xml:space="preserve"> - </w:t>
      </w:r>
      <w:proofErr w:type="spellStart"/>
      <w:r w:rsidR="003C2020">
        <w:rPr>
          <w:rFonts w:ascii="Arial" w:hAnsi="Arial" w:cs="Arial"/>
        </w:rPr>
        <w:t>Kie</w:t>
      </w:r>
      <w:proofErr w:type="spellEnd"/>
    </w:p>
    <w:p w:rsidR="003C2020" w:rsidP="00211C1C" w:rsidRDefault="000B5556" w14:paraId="4D24CD1F" w14:textId="77777777">
      <w:pPr>
        <w:jc w:val="both"/>
        <w:rPr>
          <w:rFonts w:ascii="Arial" w:hAnsi="Arial" w:cs="Arial"/>
        </w:rPr>
      </w:pPr>
      <w:r w:rsidRPr="00C47977">
        <w:rPr>
          <w:rFonts w:ascii="Arial" w:hAnsi="Arial" w:cs="Arial"/>
        </w:rPr>
        <w:t>3</w:t>
      </w:r>
      <w:r w:rsidRPr="00C47977" w:rsidR="00860DA6">
        <w:rPr>
          <w:rFonts w:ascii="Arial" w:hAnsi="Arial" w:cs="Arial"/>
        </w:rPr>
        <w:t xml:space="preserve">. </w:t>
      </w:r>
      <w:r w:rsidR="003C2020">
        <w:rPr>
          <w:rFonts w:ascii="Arial" w:hAnsi="Arial" w:cs="Arial"/>
        </w:rPr>
        <w:t xml:space="preserve">Branitelj po službenoj dužnosti, odvjetnik Zlatko </w:t>
      </w:r>
      <w:proofErr w:type="spellStart"/>
      <w:r w:rsidR="003C2020">
        <w:rPr>
          <w:rFonts w:ascii="Arial" w:hAnsi="Arial" w:cs="Arial"/>
        </w:rPr>
        <w:t>Sambolić</w:t>
      </w:r>
      <w:proofErr w:type="spellEnd"/>
    </w:p>
    <w:p w:rsidR="003F1B16" w:rsidP="00211C1C" w:rsidRDefault="000B5556" w14:paraId="17DE0657" w14:textId="2CD49CAD">
      <w:pPr>
        <w:jc w:val="both"/>
        <w:rPr>
          <w:rFonts w:ascii="Arial" w:hAnsi="Arial" w:cs="Arial"/>
        </w:rPr>
      </w:pPr>
      <w:r w:rsidRPr="00C47977">
        <w:rPr>
          <w:rFonts w:ascii="Arial" w:hAnsi="Arial" w:cs="Arial"/>
        </w:rPr>
        <w:t>4</w:t>
      </w:r>
      <w:r w:rsidRPr="00C47977" w:rsidR="003F1B16">
        <w:rPr>
          <w:rFonts w:ascii="Arial" w:hAnsi="Arial" w:cs="Arial"/>
        </w:rPr>
        <w:t xml:space="preserve">. </w:t>
      </w:r>
      <w:r w:rsidR="003C2020">
        <w:rPr>
          <w:rFonts w:ascii="Arial" w:hAnsi="Arial" w:cs="Arial"/>
        </w:rPr>
        <w:t xml:space="preserve">ZZ maloljetnih oštećenika, - </w:t>
      </w:r>
    </w:p>
    <w:p w:rsidRPr="00C47977" w:rsidR="005A6038" w:rsidP="00211C1C" w:rsidRDefault="003C2020" w14:paraId="3BA5F68C" w14:textId="77777777">
      <w:pPr>
        <w:jc w:val="both"/>
        <w:rPr>
          <w:rFonts w:ascii="Arial" w:hAnsi="Arial" w:cs="Arial"/>
        </w:rPr>
      </w:pPr>
      <w:r>
        <w:rPr>
          <w:rFonts w:ascii="Arial" w:hAnsi="Arial" w:cs="Arial"/>
        </w:rPr>
        <w:t>5</w:t>
      </w:r>
      <w:r w:rsidR="005A6038">
        <w:rPr>
          <w:rFonts w:ascii="Arial" w:hAnsi="Arial" w:cs="Arial"/>
        </w:rPr>
        <w:t>. U spis</w:t>
      </w:r>
    </w:p>
    <w:p w:rsidRPr="002D6C72" w:rsidR="00C44144" w:rsidRDefault="00C44144" w14:paraId="68F02283" w14:textId="77777777">
      <w:pPr>
        <w:jc w:val="both"/>
        <w:rPr>
          <w:rFonts w:ascii="Arial" w:hAnsi="Arial" w:cs="Arial"/>
          <w:szCs w:val="22"/>
        </w:rPr>
      </w:pPr>
    </w:p>
    <w:sectPr w:rsidRPr="002D6C72" w:rsidR="00C44144" w:rsidSect="0014021F">
      <w:headerReference w:type="default" r:id="rId11"/>
      <w:pgSz w:w="11907" w:h="16834"/>
      <w:pgMar w:top="1417" w:right="851" w:bottom="899" w:left="1134" w:header="720" w:footer="720" w:gutter="0"/>
      <w:paperSrc w:first="1" w:other="1"/>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2922" w:rsidRDefault="000F2922" w14:paraId="47615D73" w14:textId="77777777">
      <w:r>
        <w:separator/>
      </w:r>
    </w:p>
  </w:endnote>
  <w:endnote w:type="continuationSeparator" w:id="0">
    <w:p w:rsidR="000F2922" w:rsidRDefault="000F2922" w14:paraId="3E9B4A6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_Garamond">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2922" w:rsidRDefault="000F2922" w14:paraId="3FB09B41" w14:textId="77777777">
      <w:r>
        <w:separator/>
      </w:r>
    </w:p>
  </w:footnote>
  <w:footnote w:type="continuationSeparator" w:id="0">
    <w:p w:rsidR="000F2922" w:rsidRDefault="000F2922" w14:paraId="5426953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00B8" w:rsidRDefault="001800B8" w14:paraId="56DE70D2" w14:textId="77777777">
    <w:pPr>
      <w:pStyle w:val="Zaglavlje"/>
      <w:framePr w:wrap="auto"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F04D7">
      <w:rPr>
        <w:rStyle w:val="Brojstranice"/>
        <w:noProof/>
      </w:rPr>
      <w:t>3</w:t>
    </w:r>
    <w:r>
      <w:rPr>
        <w:rStyle w:val="Brojstranice"/>
      </w:rPr>
      <w:fldChar w:fldCharType="end"/>
    </w:r>
  </w:p>
  <w:p w:rsidRPr="00C354B6" w:rsidR="001800B8" w:rsidP="00C354B6" w:rsidRDefault="00F833C4" w14:paraId="2E9B1AEE" w14:textId="77777777">
    <w:pPr>
      <w:jc w:val="both"/>
      <w:rPr>
        <w:rFonts w:ascii="Arial" w:hAnsi="Arial" w:cs="Arial"/>
      </w:rPr>
    </w:pPr>
    <w:r>
      <w:rPr>
        <w:szCs w:val="22"/>
      </w:rPr>
      <w:t xml:space="preserve">               </w:t>
    </w:r>
    <w:r w:rsidR="004F7CAA">
      <w:rPr>
        <w:szCs w:val="22"/>
      </w:rPr>
      <w:t xml:space="preserve">                        </w:t>
    </w:r>
    <w:r w:rsidR="004F7CAA">
      <w:rPr>
        <w:szCs w:val="22"/>
      </w:rPr>
      <w:tab/>
    </w:r>
    <w:r w:rsidR="004F7CAA">
      <w:rPr>
        <w:szCs w:val="22"/>
      </w:rPr>
      <w:tab/>
    </w:r>
    <w:r w:rsidRPr="00C354B6" w:rsidR="00DB6D9A">
      <w:rPr>
        <w:rFonts w:ascii="Arial" w:hAnsi="Arial" w:cs="Arial"/>
        <w:szCs w:val="22"/>
      </w:rPr>
      <w:t xml:space="preserve">  </w:t>
    </w:r>
    <w:r w:rsidR="00C354B6">
      <w:rPr>
        <w:rFonts w:ascii="Arial" w:hAnsi="Arial" w:cs="Arial"/>
        <w:szCs w:val="22"/>
      </w:rPr>
      <w:tab/>
    </w:r>
    <w:r w:rsidR="00C354B6">
      <w:rPr>
        <w:rFonts w:ascii="Arial" w:hAnsi="Arial" w:cs="Arial"/>
        <w:szCs w:val="22"/>
      </w:rPr>
      <w:tab/>
    </w:r>
    <w:r w:rsidR="00C354B6">
      <w:rPr>
        <w:rFonts w:ascii="Arial" w:hAnsi="Arial" w:cs="Arial"/>
        <w:szCs w:val="22"/>
      </w:rPr>
      <w:tab/>
    </w:r>
    <w:r w:rsidRPr="00C47977" w:rsidR="00CB567D">
      <w:rPr>
        <w:rFonts w:ascii="Arial" w:hAnsi="Arial" w:cs="Arial"/>
      </w:rPr>
      <w:t>Poslovni broj: Kv</w:t>
    </w:r>
    <w:r w:rsidR="00CB567D">
      <w:rPr>
        <w:rFonts w:ascii="Arial" w:hAnsi="Arial" w:cs="Arial"/>
      </w:rPr>
      <w:t>m</w:t>
    </w:r>
    <w:r w:rsidRPr="00C47977" w:rsidR="00CB567D">
      <w:rPr>
        <w:rFonts w:ascii="Arial" w:hAnsi="Arial" w:cs="Arial"/>
      </w:rPr>
      <w:t>-</w:t>
    </w:r>
    <w:r w:rsidR="00CB567D">
      <w:rPr>
        <w:rFonts w:ascii="Arial" w:hAnsi="Arial" w:cs="Arial"/>
      </w:rPr>
      <w:t>356</w:t>
    </w:r>
    <w:r w:rsidRPr="00C47977" w:rsidR="00CB567D">
      <w:rPr>
        <w:rFonts w:ascii="Arial" w:hAnsi="Arial" w:cs="Arial"/>
      </w:rPr>
      <w:t>/2</w:t>
    </w:r>
    <w:r w:rsidR="00CB567D">
      <w:rPr>
        <w:rFonts w:ascii="Arial" w:hAnsi="Arial" w:cs="Arial"/>
      </w:rPr>
      <w:t>5</w:t>
    </w:r>
    <w:r w:rsidRPr="00C47977" w:rsidR="00CB567D">
      <w:rPr>
        <w:rFonts w:ascii="Arial" w:hAnsi="Arial" w:cs="Arial"/>
      </w:rPr>
      <w:t>-</w:t>
    </w:r>
    <w:r w:rsidR="004C1B4A">
      <w:rPr>
        <w:rFonts w:ascii="Arial" w:hAnsi="Arial" w:cs="Arial"/>
      </w:rPr>
      <w:t>10</w:t>
    </w:r>
    <w:r w:rsidRPr="00C47977" w:rsidR="00CB567D">
      <w:rPr>
        <w:rFonts w:ascii="Arial" w:hAnsi="Arial" w:cs="Arial"/>
      </w:rPr>
      <w:tab/>
      <w:t xml:space="preserve">                  </w:t>
    </w:r>
    <w:r w:rsidRPr="00C47977" w:rsidR="00CB567D">
      <w:rPr>
        <w:rFonts w:ascii="Arial" w:hAnsi="Arial" w:cs="Arial"/>
      </w:rPr>
      <w:tab/>
      <w:t xml:space="preserve">        </w:t>
    </w:r>
    <w:r w:rsidR="00CB567D">
      <w:rPr>
        <w:rFonts w:ascii="Arial" w:hAnsi="Arial" w:cs="Arial"/>
      </w:rPr>
      <w:tab/>
      <w:t xml:space="preserve"> </w:t>
    </w:r>
    <w:r w:rsidR="00CB567D">
      <w:rPr>
        <w:rFonts w:ascii="Arial" w:hAnsi="Arial" w:cs="Arial"/>
      </w:rPr>
      <w:tab/>
    </w:r>
    <w:r w:rsidR="00CB567D">
      <w:rPr>
        <w:rFonts w:ascii="Arial" w:hAnsi="Arial" w:cs="Arial"/>
      </w:rPr>
      <w:tab/>
    </w:r>
    <w:r w:rsidR="00CB567D">
      <w:rPr>
        <w:rFonts w:ascii="Arial" w:hAnsi="Arial" w:cs="Arial"/>
      </w:rPr>
      <w:tab/>
    </w:r>
    <w:r w:rsidR="00CB567D">
      <w:rPr>
        <w:rFonts w:ascii="Arial" w:hAnsi="Arial" w:cs="Arial"/>
      </w:rPr>
      <w:tab/>
    </w:r>
    <w:r w:rsidR="00CB567D">
      <w:rPr>
        <w:rFonts w:ascii="Arial" w:hAnsi="Arial" w:cs="Arial"/>
      </w:rPr>
      <w:tab/>
    </w:r>
    <w:r w:rsidR="00CB567D">
      <w:rPr>
        <w:rFonts w:ascii="Arial" w:hAnsi="Arial" w:cs="Arial"/>
      </w:rPr>
      <w:tab/>
    </w:r>
    <w:r w:rsidR="00CB567D">
      <w:rPr>
        <w:rFonts w:ascii="Arial" w:hAnsi="Arial" w:cs="Arial"/>
      </w:rPr>
      <w:tab/>
    </w:r>
    <w:r w:rsidR="00CB567D">
      <w:rPr>
        <w:rFonts w:ascii="Arial" w:hAnsi="Arial" w:cs="Arial"/>
      </w:rPr>
      <w:tab/>
    </w:r>
    <w:r w:rsidRPr="00C47977" w:rsidR="00CB567D">
      <w:rPr>
        <w:rFonts w:ascii="Arial" w:hAnsi="Arial" w:cs="Arial"/>
      </w:rPr>
      <w:t>K</w:t>
    </w:r>
    <w:r w:rsidR="00CB567D">
      <w:rPr>
        <w:rFonts w:ascii="Arial" w:hAnsi="Arial" w:cs="Arial"/>
      </w:rPr>
      <w:t>zd</w:t>
    </w:r>
    <w:r w:rsidRPr="00C47977" w:rsidR="00CB567D">
      <w:rPr>
        <w:rFonts w:ascii="Arial" w:hAnsi="Arial" w:cs="Arial"/>
      </w:rPr>
      <w:t>-</w:t>
    </w:r>
    <w:r w:rsidR="00CB567D">
      <w:rPr>
        <w:rFonts w:ascii="Arial" w:hAnsi="Arial" w:cs="Arial"/>
      </w:rPr>
      <w:t>145</w:t>
    </w:r>
    <w:r w:rsidRPr="00C47977" w:rsidR="00CB567D">
      <w:rPr>
        <w:rFonts w:ascii="Arial" w:hAnsi="Arial" w:cs="Arial"/>
      </w:rPr>
      <w:t>/</w:t>
    </w:r>
    <w:r w:rsidR="00CB567D">
      <w:rPr>
        <w:rFonts w:ascii="Arial" w:hAnsi="Arial" w:cs="Arial"/>
      </w:rPr>
      <w:t>21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7364A6"/>
    <w:multiLevelType w:val="hybridMultilevel"/>
    <w:tmpl w:val="4A12FEA0"/>
    <w:lvl w:ilvl="0" w:tplc="B35C4422">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3D5825B9"/>
    <w:multiLevelType w:val="hybridMultilevel"/>
    <w:tmpl w:val="ECEE2E16"/>
    <w:lvl w:ilvl="0" w:tplc="C7162A88">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40AD6FF5"/>
    <w:multiLevelType w:val="hybridMultilevel"/>
    <w:tmpl w:val="D3609152"/>
    <w:lvl w:ilvl="0" w:tplc="DB6EC7B4">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73B52F46"/>
    <w:multiLevelType w:val="hybridMultilevel"/>
    <w:tmpl w:val="476412FC"/>
    <w:lvl w:ilvl="0" w:tplc="B34AAC1C">
      <w:start w:val="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587"/>
    <w:rsid w:val="00004E69"/>
    <w:rsid w:val="00005185"/>
    <w:rsid w:val="00006647"/>
    <w:rsid w:val="00006B5E"/>
    <w:rsid w:val="0001171A"/>
    <w:rsid w:val="00011F44"/>
    <w:rsid w:val="00012841"/>
    <w:rsid w:val="00014252"/>
    <w:rsid w:val="000151C8"/>
    <w:rsid w:val="00016EE0"/>
    <w:rsid w:val="000177CD"/>
    <w:rsid w:val="00017F34"/>
    <w:rsid w:val="00024C4D"/>
    <w:rsid w:val="00025254"/>
    <w:rsid w:val="00025C19"/>
    <w:rsid w:val="00026740"/>
    <w:rsid w:val="0003051F"/>
    <w:rsid w:val="000319C9"/>
    <w:rsid w:val="000345F6"/>
    <w:rsid w:val="000369C6"/>
    <w:rsid w:val="0004095D"/>
    <w:rsid w:val="000429D3"/>
    <w:rsid w:val="00042BF5"/>
    <w:rsid w:val="00043456"/>
    <w:rsid w:val="00043646"/>
    <w:rsid w:val="00043D45"/>
    <w:rsid w:val="000443EE"/>
    <w:rsid w:val="000448DB"/>
    <w:rsid w:val="00045B6F"/>
    <w:rsid w:val="00047227"/>
    <w:rsid w:val="00050A37"/>
    <w:rsid w:val="00050C83"/>
    <w:rsid w:val="0005525E"/>
    <w:rsid w:val="00057ADA"/>
    <w:rsid w:val="00060E24"/>
    <w:rsid w:val="00061D58"/>
    <w:rsid w:val="000629A1"/>
    <w:rsid w:val="00063FF1"/>
    <w:rsid w:val="00064A45"/>
    <w:rsid w:val="00066BA7"/>
    <w:rsid w:val="00066EA3"/>
    <w:rsid w:val="0007156F"/>
    <w:rsid w:val="00072406"/>
    <w:rsid w:val="00073677"/>
    <w:rsid w:val="00073D39"/>
    <w:rsid w:val="000759C3"/>
    <w:rsid w:val="00075AC2"/>
    <w:rsid w:val="00080330"/>
    <w:rsid w:val="0008161F"/>
    <w:rsid w:val="000828D8"/>
    <w:rsid w:val="00082B54"/>
    <w:rsid w:val="00085F9A"/>
    <w:rsid w:val="00086C39"/>
    <w:rsid w:val="00093A59"/>
    <w:rsid w:val="000A0AE3"/>
    <w:rsid w:val="000A2621"/>
    <w:rsid w:val="000A28FE"/>
    <w:rsid w:val="000A4FAF"/>
    <w:rsid w:val="000A5EA5"/>
    <w:rsid w:val="000B0172"/>
    <w:rsid w:val="000B2A36"/>
    <w:rsid w:val="000B2B1E"/>
    <w:rsid w:val="000B42F3"/>
    <w:rsid w:val="000B5556"/>
    <w:rsid w:val="000B643F"/>
    <w:rsid w:val="000C07D0"/>
    <w:rsid w:val="000C1029"/>
    <w:rsid w:val="000C5E8B"/>
    <w:rsid w:val="000D0FC0"/>
    <w:rsid w:val="000D377D"/>
    <w:rsid w:val="000D616B"/>
    <w:rsid w:val="000D7C64"/>
    <w:rsid w:val="000E0036"/>
    <w:rsid w:val="000E1579"/>
    <w:rsid w:val="000E2E3B"/>
    <w:rsid w:val="000E360A"/>
    <w:rsid w:val="000E3B23"/>
    <w:rsid w:val="000F04D7"/>
    <w:rsid w:val="000F0B36"/>
    <w:rsid w:val="000F2922"/>
    <w:rsid w:val="000F4C3F"/>
    <w:rsid w:val="00103C14"/>
    <w:rsid w:val="00114AC3"/>
    <w:rsid w:val="001160A6"/>
    <w:rsid w:val="0011670D"/>
    <w:rsid w:val="001220DC"/>
    <w:rsid w:val="00123508"/>
    <w:rsid w:val="00124060"/>
    <w:rsid w:val="001259A6"/>
    <w:rsid w:val="00130DF1"/>
    <w:rsid w:val="00136FD0"/>
    <w:rsid w:val="001400C4"/>
    <w:rsid w:val="0014021F"/>
    <w:rsid w:val="0014169D"/>
    <w:rsid w:val="001454FC"/>
    <w:rsid w:val="00146748"/>
    <w:rsid w:val="00147244"/>
    <w:rsid w:val="001478BD"/>
    <w:rsid w:val="00152051"/>
    <w:rsid w:val="0015294F"/>
    <w:rsid w:val="00153664"/>
    <w:rsid w:val="00153A7E"/>
    <w:rsid w:val="00154D9B"/>
    <w:rsid w:val="00154DAA"/>
    <w:rsid w:val="00155D2A"/>
    <w:rsid w:val="001609BB"/>
    <w:rsid w:val="00165E99"/>
    <w:rsid w:val="001714B1"/>
    <w:rsid w:val="00172251"/>
    <w:rsid w:val="00174182"/>
    <w:rsid w:val="001800B8"/>
    <w:rsid w:val="00181285"/>
    <w:rsid w:val="0018130F"/>
    <w:rsid w:val="00181B2F"/>
    <w:rsid w:val="00182FF7"/>
    <w:rsid w:val="00184294"/>
    <w:rsid w:val="00187D0F"/>
    <w:rsid w:val="00187D3A"/>
    <w:rsid w:val="001937B1"/>
    <w:rsid w:val="001943B9"/>
    <w:rsid w:val="0019462C"/>
    <w:rsid w:val="00196462"/>
    <w:rsid w:val="0019670D"/>
    <w:rsid w:val="00197602"/>
    <w:rsid w:val="001A123B"/>
    <w:rsid w:val="001A414D"/>
    <w:rsid w:val="001A4ADB"/>
    <w:rsid w:val="001A5057"/>
    <w:rsid w:val="001B1107"/>
    <w:rsid w:val="001B16C3"/>
    <w:rsid w:val="001B3472"/>
    <w:rsid w:val="001B3927"/>
    <w:rsid w:val="001B3E8C"/>
    <w:rsid w:val="001B5C03"/>
    <w:rsid w:val="001C17FC"/>
    <w:rsid w:val="001C1A4E"/>
    <w:rsid w:val="001C28F1"/>
    <w:rsid w:val="001C6A38"/>
    <w:rsid w:val="001C7A8D"/>
    <w:rsid w:val="001D15E8"/>
    <w:rsid w:val="001D50A9"/>
    <w:rsid w:val="001D6C8E"/>
    <w:rsid w:val="001E299C"/>
    <w:rsid w:val="001E34AE"/>
    <w:rsid w:val="001E58C9"/>
    <w:rsid w:val="001E5BBE"/>
    <w:rsid w:val="001E704C"/>
    <w:rsid w:val="001E7562"/>
    <w:rsid w:val="001F6E3E"/>
    <w:rsid w:val="00207391"/>
    <w:rsid w:val="00211C1C"/>
    <w:rsid w:val="00211CEE"/>
    <w:rsid w:val="0021201C"/>
    <w:rsid w:val="00213883"/>
    <w:rsid w:val="002166DC"/>
    <w:rsid w:val="00216FE4"/>
    <w:rsid w:val="002202FA"/>
    <w:rsid w:val="00225234"/>
    <w:rsid w:val="002254ED"/>
    <w:rsid w:val="00226049"/>
    <w:rsid w:val="0023020B"/>
    <w:rsid w:val="0023166E"/>
    <w:rsid w:val="00233280"/>
    <w:rsid w:val="00240409"/>
    <w:rsid w:val="002424F5"/>
    <w:rsid w:val="00250914"/>
    <w:rsid w:val="00252550"/>
    <w:rsid w:val="0025726C"/>
    <w:rsid w:val="00257C58"/>
    <w:rsid w:val="00260B26"/>
    <w:rsid w:val="00261316"/>
    <w:rsid w:val="0026595F"/>
    <w:rsid w:val="002663C5"/>
    <w:rsid w:val="002669DF"/>
    <w:rsid w:val="00273AEF"/>
    <w:rsid w:val="00273FC2"/>
    <w:rsid w:val="0027553F"/>
    <w:rsid w:val="0027776F"/>
    <w:rsid w:val="002802AC"/>
    <w:rsid w:val="00281384"/>
    <w:rsid w:val="00283E7F"/>
    <w:rsid w:val="00284266"/>
    <w:rsid w:val="002852AC"/>
    <w:rsid w:val="00287095"/>
    <w:rsid w:val="0028772F"/>
    <w:rsid w:val="00287D8A"/>
    <w:rsid w:val="00290698"/>
    <w:rsid w:val="00292A09"/>
    <w:rsid w:val="00294B2B"/>
    <w:rsid w:val="00295706"/>
    <w:rsid w:val="002A01BF"/>
    <w:rsid w:val="002A4333"/>
    <w:rsid w:val="002A57A8"/>
    <w:rsid w:val="002A6E62"/>
    <w:rsid w:val="002A70DB"/>
    <w:rsid w:val="002B00B9"/>
    <w:rsid w:val="002B2B59"/>
    <w:rsid w:val="002B533B"/>
    <w:rsid w:val="002B6D87"/>
    <w:rsid w:val="002C25CD"/>
    <w:rsid w:val="002C58AA"/>
    <w:rsid w:val="002C59BE"/>
    <w:rsid w:val="002D0C6D"/>
    <w:rsid w:val="002D26EA"/>
    <w:rsid w:val="002D34DC"/>
    <w:rsid w:val="002D43D8"/>
    <w:rsid w:val="002D4F60"/>
    <w:rsid w:val="002D6C72"/>
    <w:rsid w:val="002D6D8A"/>
    <w:rsid w:val="002D6F20"/>
    <w:rsid w:val="002D714F"/>
    <w:rsid w:val="002E1221"/>
    <w:rsid w:val="002E2169"/>
    <w:rsid w:val="002E2D53"/>
    <w:rsid w:val="002E4425"/>
    <w:rsid w:val="002E58CE"/>
    <w:rsid w:val="002E6856"/>
    <w:rsid w:val="002E6E27"/>
    <w:rsid w:val="002F02D1"/>
    <w:rsid w:val="002F6A2A"/>
    <w:rsid w:val="00300EA7"/>
    <w:rsid w:val="00301292"/>
    <w:rsid w:val="00302267"/>
    <w:rsid w:val="0030595B"/>
    <w:rsid w:val="003126E7"/>
    <w:rsid w:val="00314CEF"/>
    <w:rsid w:val="00315A31"/>
    <w:rsid w:val="0031699D"/>
    <w:rsid w:val="00316E64"/>
    <w:rsid w:val="0032249D"/>
    <w:rsid w:val="0032524C"/>
    <w:rsid w:val="00327742"/>
    <w:rsid w:val="0033264A"/>
    <w:rsid w:val="003327FB"/>
    <w:rsid w:val="003342C4"/>
    <w:rsid w:val="003363C1"/>
    <w:rsid w:val="0033677C"/>
    <w:rsid w:val="00341062"/>
    <w:rsid w:val="00341D8E"/>
    <w:rsid w:val="00342269"/>
    <w:rsid w:val="00343F85"/>
    <w:rsid w:val="00351716"/>
    <w:rsid w:val="00352173"/>
    <w:rsid w:val="0035269C"/>
    <w:rsid w:val="0035356C"/>
    <w:rsid w:val="0035388B"/>
    <w:rsid w:val="003542B1"/>
    <w:rsid w:val="00360CA0"/>
    <w:rsid w:val="00360D35"/>
    <w:rsid w:val="00361194"/>
    <w:rsid w:val="00361D75"/>
    <w:rsid w:val="003627DD"/>
    <w:rsid w:val="00362F37"/>
    <w:rsid w:val="003654D5"/>
    <w:rsid w:val="003741B3"/>
    <w:rsid w:val="00376857"/>
    <w:rsid w:val="0038116C"/>
    <w:rsid w:val="00383F24"/>
    <w:rsid w:val="0038466C"/>
    <w:rsid w:val="00390F4C"/>
    <w:rsid w:val="00392A5E"/>
    <w:rsid w:val="003940FC"/>
    <w:rsid w:val="00396A58"/>
    <w:rsid w:val="00397324"/>
    <w:rsid w:val="003A2A78"/>
    <w:rsid w:val="003A324E"/>
    <w:rsid w:val="003A3A20"/>
    <w:rsid w:val="003A52B2"/>
    <w:rsid w:val="003A6865"/>
    <w:rsid w:val="003B1647"/>
    <w:rsid w:val="003B1B9A"/>
    <w:rsid w:val="003B56C6"/>
    <w:rsid w:val="003B6B80"/>
    <w:rsid w:val="003B71B8"/>
    <w:rsid w:val="003B7274"/>
    <w:rsid w:val="003B76D9"/>
    <w:rsid w:val="003B77FB"/>
    <w:rsid w:val="003C0716"/>
    <w:rsid w:val="003C2020"/>
    <w:rsid w:val="003C63BD"/>
    <w:rsid w:val="003C7559"/>
    <w:rsid w:val="003D01FA"/>
    <w:rsid w:val="003D03C3"/>
    <w:rsid w:val="003D3F20"/>
    <w:rsid w:val="003D450B"/>
    <w:rsid w:val="003D6393"/>
    <w:rsid w:val="003D63B0"/>
    <w:rsid w:val="003D7A7D"/>
    <w:rsid w:val="003E1259"/>
    <w:rsid w:val="003E30FD"/>
    <w:rsid w:val="003E3C78"/>
    <w:rsid w:val="003E49D4"/>
    <w:rsid w:val="003E5C43"/>
    <w:rsid w:val="003E72EA"/>
    <w:rsid w:val="003F1B16"/>
    <w:rsid w:val="003F2F2F"/>
    <w:rsid w:val="003F747D"/>
    <w:rsid w:val="003F785E"/>
    <w:rsid w:val="003F7A13"/>
    <w:rsid w:val="004010EE"/>
    <w:rsid w:val="00406383"/>
    <w:rsid w:val="00413903"/>
    <w:rsid w:val="00413E16"/>
    <w:rsid w:val="0041475A"/>
    <w:rsid w:val="0041799D"/>
    <w:rsid w:val="0042120B"/>
    <w:rsid w:val="00434BD4"/>
    <w:rsid w:val="0043559A"/>
    <w:rsid w:val="004358A8"/>
    <w:rsid w:val="004366DF"/>
    <w:rsid w:val="00436ED1"/>
    <w:rsid w:val="004401A1"/>
    <w:rsid w:val="00441AB8"/>
    <w:rsid w:val="00441B75"/>
    <w:rsid w:val="00441C62"/>
    <w:rsid w:val="00442612"/>
    <w:rsid w:val="00443AEA"/>
    <w:rsid w:val="0044464A"/>
    <w:rsid w:val="004522B6"/>
    <w:rsid w:val="00453CF6"/>
    <w:rsid w:val="00454BFE"/>
    <w:rsid w:val="00454CA3"/>
    <w:rsid w:val="00455510"/>
    <w:rsid w:val="00456016"/>
    <w:rsid w:val="004560B2"/>
    <w:rsid w:val="00461FB0"/>
    <w:rsid w:val="00461FD7"/>
    <w:rsid w:val="00472A76"/>
    <w:rsid w:val="00473052"/>
    <w:rsid w:val="00477024"/>
    <w:rsid w:val="00477D58"/>
    <w:rsid w:val="004802FA"/>
    <w:rsid w:val="004804A3"/>
    <w:rsid w:val="0048068D"/>
    <w:rsid w:val="00481581"/>
    <w:rsid w:val="004816B0"/>
    <w:rsid w:val="00481D5E"/>
    <w:rsid w:val="0048624E"/>
    <w:rsid w:val="00487BC4"/>
    <w:rsid w:val="00490CAE"/>
    <w:rsid w:val="00493298"/>
    <w:rsid w:val="00495787"/>
    <w:rsid w:val="004971D2"/>
    <w:rsid w:val="00497D4C"/>
    <w:rsid w:val="004A1627"/>
    <w:rsid w:val="004A54F1"/>
    <w:rsid w:val="004A7406"/>
    <w:rsid w:val="004B0380"/>
    <w:rsid w:val="004B29F7"/>
    <w:rsid w:val="004B44C3"/>
    <w:rsid w:val="004B4871"/>
    <w:rsid w:val="004C0191"/>
    <w:rsid w:val="004C1352"/>
    <w:rsid w:val="004C1B4A"/>
    <w:rsid w:val="004C37D3"/>
    <w:rsid w:val="004C6F71"/>
    <w:rsid w:val="004C7BD0"/>
    <w:rsid w:val="004D0998"/>
    <w:rsid w:val="004D1D43"/>
    <w:rsid w:val="004D4B19"/>
    <w:rsid w:val="004D7376"/>
    <w:rsid w:val="004D7952"/>
    <w:rsid w:val="004E25F9"/>
    <w:rsid w:val="004E27FC"/>
    <w:rsid w:val="004F6D97"/>
    <w:rsid w:val="004F7CAA"/>
    <w:rsid w:val="00503134"/>
    <w:rsid w:val="00506149"/>
    <w:rsid w:val="00506F4E"/>
    <w:rsid w:val="00510D58"/>
    <w:rsid w:val="00513DA0"/>
    <w:rsid w:val="005143D7"/>
    <w:rsid w:val="00514DF2"/>
    <w:rsid w:val="00525B8C"/>
    <w:rsid w:val="00527D32"/>
    <w:rsid w:val="0053005B"/>
    <w:rsid w:val="00533D5F"/>
    <w:rsid w:val="00534FBF"/>
    <w:rsid w:val="005424F5"/>
    <w:rsid w:val="00542CA9"/>
    <w:rsid w:val="005442BA"/>
    <w:rsid w:val="005443B3"/>
    <w:rsid w:val="005505D9"/>
    <w:rsid w:val="00550996"/>
    <w:rsid w:val="00552D96"/>
    <w:rsid w:val="00555626"/>
    <w:rsid w:val="005568E7"/>
    <w:rsid w:val="0056104E"/>
    <w:rsid w:val="0056218F"/>
    <w:rsid w:val="00564C42"/>
    <w:rsid w:val="005707B4"/>
    <w:rsid w:val="00571979"/>
    <w:rsid w:val="005732B3"/>
    <w:rsid w:val="00573761"/>
    <w:rsid w:val="00574EF8"/>
    <w:rsid w:val="0058011F"/>
    <w:rsid w:val="005813FA"/>
    <w:rsid w:val="005827CE"/>
    <w:rsid w:val="005835FC"/>
    <w:rsid w:val="00583833"/>
    <w:rsid w:val="0058409E"/>
    <w:rsid w:val="00584584"/>
    <w:rsid w:val="00587B1F"/>
    <w:rsid w:val="005905E3"/>
    <w:rsid w:val="005932EE"/>
    <w:rsid w:val="00595C3B"/>
    <w:rsid w:val="0059754F"/>
    <w:rsid w:val="005A0368"/>
    <w:rsid w:val="005A161D"/>
    <w:rsid w:val="005A2C7F"/>
    <w:rsid w:val="005A3516"/>
    <w:rsid w:val="005A47F2"/>
    <w:rsid w:val="005A6038"/>
    <w:rsid w:val="005A6D01"/>
    <w:rsid w:val="005B07A6"/>
    <w:rsid w:val="005B237D"/>
    <w:rsid w:val="005B36CD"/>
    <w:rsid w:val="005B611D"/>
    <w:rsid w:val="005B69F5"/>
    <w:rsid w:val="005C2BAF"/>
    <w:rsid w:val="005C2E7E"/>
    <w:rsid w:val="005C4576"/>
    <w:rsid w:val="005C4D84"/>
    <w:rsid w:val="005C627A"/>
    <w:rsid w:val="005C6FCE"/>
    <w:rsid w:val="005D34C2"/>
    <w:rsid w:val="005D5A12"/>
    <w:rsid w:val="005E089F"/>
    <w:rsid w:val="005E6A15"/>
    <w:rsid w:val="005F1EBC"/>
    <w:rsid w:val="005F2673"/>
    <w:rsid w:val="005F3986"/>
    <w:rsid w:val="005F71B3"/>
    <w:rsid w:val="0060113F"/>
    <w:rsid w:val="00604801"/>
    <w:rsid w:val="00605E78"/>
    <w:rsid w:val="00611347"/>
    <w:rsid w:val="00611A10"/>
    <w:rsid w:val="0061285F"/>
    <w:rsid w:val="00616D6C"/>
    <w:rsid w:val="0062097D"/>
    <w:rsid w:val="00620B07"/>
    <w:rsid w:val="0063170A"/>
    <w:rsid w:val="00633E2D"/>
    <w:rsid w:val="0063590C"/>
    <w:rsid w:val="00637390"/>
    <w:rsid w:val="00637947"/>
    <w:rsid w:val="006402B1"/>
    <w:rsid w:val="00642C85"/>
    <w:rsid w:val="0064582D"/>
    <w:rsid w:val="00646C64"/>
    <w:rsid w:val="006470BA"/>
    <w:rsid w:val="00647685"/>
    <w:rsid w:val="00647BF2"/>
    <w:rsid w:val="0065276A"/>
    <w:rsid w:val="00652AF9"/>
    <w:rsid w:val="00652C74"/>
    <w:rsid w:val="00654BDC"/>
    <w:rsid w:val="00656A98"/>
    <w:rsid w:val="00656B9F"/>
    <w:rsid w:val="006614DE"/>
    <w:rsid w:val="00661612"/>
    <w:rsid w:val="0066359A"/>
    <w:rsid w:val="00664CAD"/>
    <w:rsid w:val="00664F7C"/>
    <w:rsid w:val="006650B4"/>
    <w:rsid w:val="0066632B"/>
    <w:rsid w:val="006721A4"/>
    <w:rsid w:val="006727F0"/>
    <w:rsid w:val="00674FF4"/>
    <w:rsid w:val="0067615E"/>
    <w:rsid w:val="0068151C"/>
    <w:rsid w:val="00681520"/>
    <w:rsid w:val="00681E9D"/>
    <w:rsid w:val="00682BAE"/>
    <w:rsid w:val="006847CA"/>
    <w:rsid w:val="0068543C"/>
    <w:rsid w:val="00690CD3"/>
    <w:rsid w:val="006911A7"/>
    <w:rsid w:val="00693973"/>
    <w:rsid w:val="006961FB"/>
    <w:rsid w:val="006A29D9"/>
    <w:rsid w:val="006B17CB"/>
    <w:rsid w:val="006B17F1"/>
    <w:rsid w:val="006B25CB"/>
    <w:rsid w:val="006B2F36"/>
    <w:rsid w:val="006B501D"/>
    <w:rsid w:val="006B6EE7"/>
    <w:rsid w:val="006B7094"/>
    <w:rsid w:val="006C11BA"/>
    <w:rsid w:val="006C140C"/>
    <w:rsid w:val="006C250D"/>
    <w:rsid w:val="006C36E4"/>
    <w:rsid w:val="006C430B"/>
    <w:rsid w:val="006C4880"/>
    <w:rsid w:val="006C4EEA"/>
    <w:rsid w:val="006C5164"/>
    <w:rsid w:val="006D0638"/>
    <w:rsid w:val="006D1007"/>
    <w:rsid w:val="006E0198"/>
    <w:rsid w:val="006E0634"/>
    <w:rsid w:val="006E0AEA"/>
    <w:rsid w:val="006E2D23"/>
    <w:rsid w:val="006E5A41"/>
    <w:rsid w:val="006E5BE0"/>
    <w:rsid w:val="006E62D4"/>
    <w:rsid w:val="006E7FF0"/>
    <w:rsid w:val="006F1A0F"/>
    <w:rsid w:val="006F361F"/>
    <w:rsid w:val="006F3A30"/>
    <w:rsid w:val="006F4107"/>
    <w:rsid w:val="006F4AF5"/>
    <w:rsid w:val="006F4FE2"/>
    <w:rsid w:val="00700932"/>
    <w:rsid w:val="0070390A"/>
    <w:rsid w:val="00705ABB"/>
    <w:rsid w:val="00710DA7"/>
    <w:rsid w:val="0071406D"/>
    <w:rsid w:val="00715E32"/>
    <w:rsid w:val="00716A56"/>
    <w:rsid w:val="00716C17"/>
    <w:rsid w:val="00721AF0"/>
    <w:rsid w:val="007227C1"/>
    <w:rsid w:val="00723B6F"/>
    <w:rsid w:val="00725FF9"/>
    <w:rsid w:val="00727EA3"/>
    <w:rsid w:val="0073085A"/>
    <w:rsid w:val="00733593"/>
    <w:rsid w:val="00735327"/>
    <w:rsid w:val="007356AC"/>
    <w:rsid w:val="00735CD5"/>
    <w:rsid w:val="007405D8"/>
    <w:rsid w:val="007434F0"/>
    <w:rsid w:val="0074440D"/>
    <w:rsid w:val="00745032"/>
    <w:rsid w:val="00745569"/>
    <w:rsid w:val="00745DC6"/>
    <w:rsid w:val="0074671A"/>
    <w:rsid w:val="00747B93"/>
    <w:rsid w:val="0075302F"/>
    <w:rsid w:val="00761F9D"/>
    <w:rsid w:val="00762BBF"/>
    <w:rsid w:val="007718AB"/>
    <w:rsid w:val="00776F8C"/>
    <w:rsid w:val="00777A59"/>
    <w:rsid w:val="00780FC5"/>
    <w:rsid w:val="00782030"/>
    <w:rsid w:val="007863F7"/>
    <w:rsid w:val="007866FD"/>
    <w:rsid w:val="00791F37"/>
    <w:rsid w:val="00793689"/>
    <w:rsid w:val="00795329"/>
    <w:rsid w:val="00795CB0"/>
    <w:rsid w:val="00796295"/>
    <w:rsid w:val="00796643"/>
    <w:rsid w:val="007A1821"/>
    <w:rsid w:val="007B0B99"/>
    <w:rsid w:val="007B0FC0"/>
    <w:rsid w:val="007B2129"/>
    <w:rsid w:val="007B2E1E"/>
    <w:rsid w:val="007B5163"/>
    <w:rsid w:val="007B6F2F"/>
    <w:rsid w:val="007B70F3"/>
    <w:rsid w:val="007B7519"/>
    <w:rsid w:val="007B7C42"/>
    <w:rsid w:val="007C19A2"/>
    <w:rsid w:val="007C4E59"/>
    <w:rsid w:val="007C645F"/>
    <w:rsid w:val="007C65C3"/>
    <w:rsid w:val="007C704B"/>
    <w:rsid w:val="007D0207"/>
    <w:rsid w:val="007D401A"/>
    <w:rsid w:val="007D413B"/>
    <w:rsid w:val="007D5BC3"/>
    <w:rsid w:val="007E3939"/>
    <w:rsid w:val="007E4DD0"/>
    <w:rsid w:val="007E536C"/>
    <w:rsid w:val="007E5734"/>
    <w:rsid w:val="007E590E"/>
    <w:rsid w:val="007E63E3"/>
    <w:rsid w:val="007E6CDA"/>
    <w:rsid w:val="007E77B5"/>
    <w:rsid w:val="007F76A7"/>
    <w:rsid w:val="00801478"/>
    <w:rsid w:val="0080249B"/>
    <w:rsid w:val="00803700"/>
    <w:rsid w:val="0080466B"/>
    <w:rsid w:val="008067C4"/>
    <w:rsid w:val="00807807"/>
    <w:rsid w:val="008138BA"/>
    <w:rsid w:val="00813A64"/>
    <w:rsid w:val="00814A85"/>
    <w:rsid w:val="008168ED"/>
    <w:rsid w:val="00817F51"/>
    <w:rsid w:val="00823F8C"/>
    <w:rsid w:val="00830F17"/>
    <w:rsid w:val="00831423"/>
    <w:rsid w:val="00832C38"/>
    <w:rsid w:val="00833784"/>
    <w:rsid w:val="00833BAF"/>
    <w:rsid w:val="008341D7"/>
    <w:rsid w:val="00837210"/>
    <w:rsid w:val="00842461"/>
    <w:rsid w:val="00842874"/>
    <w:rsid w:val="008430FC"/>
    <w:rsid w:val="00843F62"/>
    <w:rsid w:val="008453D2"/>
    <w:rsid w:val="00846F93"/>
    <w:rsid w:val="00847C59"/>
    <w:rsid w:val="008502E1"/>
    <w:rsid w:val="00851C0F"/>
    <w:rsid w:val="0085519C"/>
    <w:rsid w:val="00855F53"/>
    <w:rsid w:val="00857240"/>
    <w:rsid w:val="00860DA6"/>
    <w:rsid w:val="00863D6C"/>
    <w:rsid w:val="008656BF"/>
    <w:rsid w:val="0086574D"/>
    <w:rsid w:val="00865F90"/>
    <w:rsid w:val="0087730A"/>
    <w:rsid w:val="00880AF6"/>
    <w:rsid w:val="00880CB6"/>
    <w:rsid w:val="0088145B"/>
    <w:rsid w:val="00891DDF"/>
    <w:rsid w:val="00895033"/>
    <w:rsid w:val="00895121"/>
    <w:rsid w:val="00895B1C"/>
    <w:rsid w:val="00895D8E"/>
    <w:rsid w:val="008975D3"/>
    <w:rsid w:val="008A5447"/>
    <w:rsid w:val="008A55A2"/>
    <w:rsid w:val="008A5A5A"/>
    <w:rsid w:val="008A5BA0"/>
    <w:rsid w:val="008A6FF7"/>
    <w:rsid w:val="008B0F5E"/>
    <w:rsid w:val="008B28DD"/>
    <w:rsid w:val="008B2963"/>
    <w:rsid w:val="008B6337"/>
    <w:rsid w:val="008B636F"/>
    <w:rsid w:val="008B7868"/>
    <w:rsid w:val="008C3C95"/>
    <w:rsid w:val="008C4863"/>
    <w:rsid w:val="008C4F27"/>
    <w:rsid w:val="008C7235"/>
    <w:rsid w:val="008D0986"/>
    <w:rsid w:val="008D2D03"/>
    <w:rsid w:val="008D59C9"/>
    <w:rsid w:val="008D7BF0"/>
    <w:rsid w:val="008E00EC"/>
    <w:rsid w:val="008F0BE1"/>
    <w:rsid w:val="008F27D4"/>
    <w:rsid w:val="008F3000"/>
    <w:rsid w:val="008F338D"/>
    <w:rsid w:val="008F495E"/>
    <w:rsid w:val="008F49C1"/>
    <w:rsid w:val="008F4A2C"/>
    <w:rsid w:val="00902233"/>
    <w:rsid w:val="009022BD"/>
    <w:rsid w:val="00902ADB"/>
    <w:rsid w:val="00902B07"/>
    <w:rsid w:val="00903564"/>
    <w:rsid w:val="00903D4A"/>
    <w:rsid w:val="009047FF"/>
    <w:rsid w:val="00905517"/>
    <w:rsid w:val="00906190"/>
    <w:rsid w:val="00907047"/>
    <w:rsid w:val="00910488"/>
    <w:rsid w:val="00911232"/>
    <w:rsid w:val="00912281"/>
    <w:rsid w:val="00914B93"/>
    <w:rsid w:val="0091667C"/>
    <w:rsid w:val="00920829"/>
    <w:rsid w:val="00920BEB"/>
    <w:rsid w:val="0092317E"/>
    <w:rsid w:val="00923221"/>
    <w:rsid w:val="00923897"/>
    <w:rsid w:val="009245E2"/>
    <w:rsid w:val="00926517"/>
    <w:rsid w:val="00927CCC"/>
    <w:rsid w:val="00933F76"/>
    <w:rsid w:val="0093679B"/>
    <w:rsid w:val="00936812"/>
    <w:rsid w:val="00940DE9"/>
    <w:rsid w:val="00942987"/>
    <w:rsid w:val="00943B45"/>
    <w:rsid w:val="00946EFD"/>
    <w:rsid w:val="00951837"/>
    <w:rsid w:val="00954536"/>
    <w:rsid w:val="00954557"/>
    <w:rsid w:val="00955360"/>
    <w:rsid w:val="00955516"/>
    <w:rsid w:val="0095571E"/>
    <w:rsid w:val="009562ED"/>
    <w:rsid w:val="00956558"/>
    <w:rsid w:val="0095674E"/>
    <w:rsid w:val="009571F1"/>
    <w:rsid w:val="00960741"/>
    <w:rsid w:val="00962795"/>
    <w:rsid w:val="0096577A"/>
    <w:rsid w:val="00966A61"/>
    <w:rsid w:val="00966C2B"/>
    <w:rsid w:val="00967ABE"/>
    <w:rsid w:val="00967F4F"/>
    <w:rsid w:val="00971DA5"/>
    <w:rsid w:val="00972233"/>
    <w:rsid w:val="00972402"/>
    <w:rsid w:val="00972B99"/>
    <w:rsid w:val="00975952"/>
    <w:rsid w:val="009813F7"/>
    <w:rsid w:val="0098305A"/>
    <w:rsid w:val="009855A2"/>
    <w:rsid w:val="0098798A"/>
    <w:rsid w:val="0099173C"/>
    <w:rsid w:val="0099197D"/>
    <w:rsid w:val="009922AC"/>
    <w:rsid w:val="00992D1F"/>
    <w:rsid w:val="00993141"/>
    <w:rsid w:val="009945B9"/>
    <w:rsid w:val="009978C4"/>
    <w:rsid w:val="009A6042"/>
    <w:rsid w:val="009A6C68"/>
    <w:rsid w:val="009B0472"/>
    <w:rsid w:val="009B089F"/>
    <w:rsid w:val="009B2D51"/>
    <w:rsid w:val="009B4C50"/>
    <w:rsid w:val="009B50C0"/>
    <w:rsid w:val="009B63BC"/>
    <w:rsid w:val="009C3AB7"/>
    <w:rsid w:val="009C70DF"/>
    <w:rsid w:val="009D1A97"/>
    <w:rsid w:val="009E3117"/>
    <w:rsid w:val="009E50B0"/>
    <w:rsid w:val="009E7E9D"/>
    <w:rsid w:val="009F0D17"/>
    <w:rsid w:val="009F5EBD"/>
    <w:rsid w:val="00A003E2"/>
    <w:rsid w:val="00A0306C"/>
    <w:rsid w:val="00A071E7"/>
    <w:rsid w:val="00A10974"/>
    <w:rsid w:val="00A11348"/>
    <w:rsid w:val="00A13107"/>
    <w:rsid w:val="00A13AC1"/>
    <w:rsid w:val="00A14722"/>
    <w:rsid w:val="00A17BF7"/>
    <w:rsid w:val="00A200DB"/>
    <w:rsid w:val="00A210FC"/>
    <w:rsid w:val="00A239DC"/>
    <w:rsid w:val="00A23C1F"/>
    <w:rsid w:val="00A27D97"/>
    <w:rsid w:val="00A303AE"/>
    <w:rsid w:val="00A3068B"/>
    <w:rsid w:val="00A34732"/>
    <w:rsid w:val="00A34E0F"/>
    <w:rsid w:val="00A40742"/>
    <w:rsid w:val="00A43A05"/>
    <w:rsid w:val="00A4499A"/>
    <w:rsid w:val="00A44DA7"/>
    <w:rsid w:val="00A4762A"/>
    <w:rsid w:val="00A47E7C"/>
    <w:rsid w:val="00A54FB5"/>
    <w:rsid w:val="00A55F63"/>
    <w:rsid w:val="00A6231C"/>
    <w:rsid w:val="00A64825"/>
    <w:rsid w:val="00A67C2F"/>
    <w:rsid w:val="00A71B39"/>
    <w:rsid w:val="00A7721D"/>
    <w:rsid w:val="00A8036E"/>
    <w:rsid w:val="00A80471"/>
    <w:rsid w:val="00A845B8"/>
    <w:rsid w:val="00A85DC9"/>
    <w:rsid w:val="00A877DA"/>
    <w:rsid w:val="00A90115"/>
    <w:rsid w:val="00A9114C"/>
    <w:rsid w:val="00A9251A"/>
    <w:rsid w:val="00A9482A"/>
    <w:rsid w:val="00A94CD8"/>
    <w:rsid w:val="00A962BD"/>
    <w:rsid w:val="00A96AF9"/>
    <w:rsid w:val="00AA1951"/>
    <w:rsid w:val="00AA1B10"/>
    <w:rsid w:val="00AA1EDE"/>
    <w:rsid w:val="00AA32A3"/>
    <w:rsid w:val="00AA3C41"/>
    <w:rsid w:val="00AA3F45"/>
    <w:rsid w:val="00AA4C76"/>
    <w:rsid w:val="00AA536A"/>
    <w:rsid w:val="00AA5693"/>
    <w:rsid w:val="00AA5A85"/>
    <w:rsid w:val="00AA5BFB"/>
    <w:rsid w:val="00AA5C9D"/>
    <w:rsid w:val="00AA6020"/>
    <w:rsid w:val="00AA64AC"/>
    <w:rsid w:val="00AB076F"/>
    <w:rsid w:val="00AB17C5"/>
    <w:rsid w:val="00AB17DB"/>
    <w:rsid w:val="00AB3FDB"/>
    <w:rsid w:val="00AB419E"/>
    <w:rsid w:val="00AB70AE"/>
    <w:rsid w:val="00AB774F"/>
    <w:rsid w:val="00AC0604"/>
    <w:rsid w:val="00AC11D5"/>
    <w:rsid w:val="00AC4395"/>
    <w:rsid w:val="00AC69BE"/>
    <w:rsid w:val="00AD2633"/>
    <w:rsid w:val="00AD4F61"/>
    <w:rsid w:val="00AD7645"/>
    <w:rsid w:val="00AE0550"/>
    <w:rsid w:val="00AE0D31"/>
    <w:rsid w:val="00AE5377"/>
    <w:rsid w:val="00AF0460"/>
    <w:rsid w:val="00AF056F"/>
    <w:rsid w:val="00AF164E"/>
    <w:rsid w:val="00AF1C6C"/>
    <w:rsid w:val="00B0161F"/>
    <w:rsid w:val="00B02EA6"/>
    <w:rsid w:val="00B07429"/>
    <w:rsid w:val="00B145F0"/>
    <w:rsid w:val="00B167E7"/>
    <w:rsid w:val="00B16C9D"/>
    <w:rsid w:val="00B1732B"/>
    <w:rsid w:val="00B20B7B"/>
    <w:rsid w:val="00B23454"/>
    <w:rsid w:val="00B250D9"/>
    <w:rsid w:val="00B3223A"/>
    <w:rsid w:val="00B32332"/>
    <w:rsid w:val="00B33C01"/>
    <w:rsid w:val="00B33D22"/>
    <w:rsid w:val="00B34050"/>
    <w:rsid w:val="00B34ABA"/>
    <w:rsid w:val="00B37E59"/>
    <w:rsid w:val="00B46528"/>
    <w:rsid w:val="00B52D16"/>
    <w:rsid w:val="00B530EC"/>
    <w:rsid w:val="00B55C1C"/>
    <w:rsid w:val="00B5716C"/>
    <w:rsid w:val="00B63F5A"/>
    <w:rsid w:val="00B649AE"/>
    <w:rsid w:val="00B657E3"/>
    <w:rsid w:val="00B66A40"/>
    <w:rsid w:val="00B702FF"/>
    <w:rsid w:val="00B70CAA"/>
    <w:rsid w:val="00B7237D"/>
    <w:rsid w:val="00B75819"/>
    <w:rsid w:val="00B77FDC"/>
    <w:rsid w:val="00B8799C"/>
    <w:rsid w:val="00B87A46"/>
    <w:rsid w:val="00B90FA2"/>
    <w:rsid w:val="00B93F3A"/>
    <w:rsid w:val="00B950E7"/>
    <w:rsid w:val="00B958B6"/>
    <w:rsid w:val="00BA3E27"/>
    <w:rsid w:val="00BA6DDD"/>
    <w:rsid w:val="00BA7E23"/>
    <w:rsid w:val="00BB0913"/>
    <w:rsid w:val="00BB0FE5"/>
    <w:rsid w:val="00BB20BC"/>
    <w:rsid w:val="00BB4D1C"/>
    <w:rsid w:val="00BB6769"/>
    <w:rsid w:val="00BB6BEE"/>
    <w:rsid w:val="00BC0F39"/>
    <w:rsid w:val="00BC22B9"/>
    <w:rsid w:val="00BC2DEA"/>
    <w:rsid w:val="00BD093F"/>
    <w:rsid w:val="00BD139F"/>
    <w:rsid w:val="00BD51D2"/>
    <w:rsid w:val="00BD5C56"/>
    <w:rsid w:val="00BD5C86"/>
    <w:rsid w:val="00BE04EA"/>
    <w:rsid w:val="00BE4D10"/>
    <w:rsid w:val="00BE5CAE"/>
    <w:rsid w:val="00BE643A"/>
    <w:rsid w:val="00BE761B"/>
    <w:rsid w:val="00BF08F5"/>
    <w:rsid w:val="00BF4B6F"/>
    <w:rsid w:val="00BF5206"/>
    <w:rsid w:val="00BF5A8B"/>
    <w:rsid w:val="00C01386"/>
    <w:rsid w:val="00C04EEF"/>
    <w:rsid w:val="00C05BB1"/>
    <w:rsid w:val="00C12568"/>
    <w:rsid w:val="00C12C39"/>
    <w:rsid w:val="00C15F02"/>
    <w:rsid w:val="00C16A26"/>
    <w:rsid w:val="00C179B3"/>
    <w:rsid w:val="00C20236"/>
    <w:rsid w:val="00C213F8"/>
    <w:rsid w:val="00C25419"/>
    <w:rsid w:val="00C3265C"/>
    <w:rsid w:val="00C354B6"/>
    <w:rsid w:val="00C37A63"/>
    <w:rsid w:val="00C4097C"/>
    <w:rsid w:val="00C422BE"/>
    <w:rsid w:val="00C426A4"/>
    <w:rsid w:val="00C43BE0"/>
    <w:rsid w:val="00C43E3D"/>
    <w:rsid w:val="00C44144"/>
    <w:rsid w:val="00C44AEF"/>
    <w:rsid w:val="00C4667E"/>
    <w:rsid w:val="00C47531"/>
    <w:rsid w:val="00C47977"/>
    <w:rsid w:val="00C52DE8"/>
    <w:rsid w:val="00C52E44"/>
    <w:rsid w:val="00C5342E"/>
    <w:rsid w:val="00C53A22"/>
    <w:rsid w:val="00C5651C"/>
    <w:rsid w:val="00C64BE1"/>
    <w:rsid w:val="00C652EB"/>
    <w:rsid w:val="00C70C25"/>
    <w:rsid w:val="00C7173B"/>
    <w:rsid w:val="00C742BF"/>
    <w:rsid w:val="00C7699E"/>
    <w:rsid w:val="00C808E1"/>
    <w:rsid w:val="00C8207A"/>
    <w:rsid w:val="00C82624"/>
    <w:rsid w:val="00C84E99"/>
    <w:rsid w:val="00C85171"/>
    <w:rsid w:val="00C905F7"/>
    <w:rsid w:val="00C90748"/>
    <w:rsid w:val="00C924F2"/>
    <w:rsid w:val="00C92588"/>
    <w:rsid w:val="00C95777"/>
    <w:rsid w:val="00C966EA"/>
    <w:rsid w:val="00C97F4F"/>
    <w:rsid w:val="00CA3E51"/>
    <w:rsid w:val="00CA4474"/>
    <w:rsid w:val="00CA50E0"/>
    <w:rsid w:val="00CB00F4"/>
    <w:rsid w:val="00CB15B8"/>
    <w:rsid w:val="00CB1B18"/>
    <w:rsid w:val="00CB271C"/>
    <w:rsid w:val="00CB567D"/>
    <w:rsid w:val="00CC06B1"/>
    <w:rsid w:val="00CC08DA"/>
    <w:rsid w:val="00CC125F"/>
    <w:rsid w:val="00CC199F"/>
    <w:rsid w:val="00CC2215"/>
    <w:rsid w:val="00CC3C31"/>
    <w:rsid w:val="00CC57FA"/>
    <w:rsid w:val="00CC5E0A"/>
    <w:rsid w:val="00CC6600"/>
    <w:rsid w:val="00CD1DD1"/>
    <w:rsid w:val="00CD348C"/>
    <w:rsid w:val="00CD4D33"/>
    <w:rsid w:val="00CD5839"/>
    <w:rsid w:val="00CD659E"/>
    <w:rsid w:val="00CD77DD"/>
    <w:rsid w:val="00CD79DD"/>
    <w:rsid w:val="00CE1D6D"/>
    <w:rsid w:val="00CE7099"/>
    <w:rsid w:val="00CF1B7D"/>
    <w:rsid w:val="00CF347B"/>
    <w:rsid w:val="00CF57D8"/>
    <w:rsid w:val="00CF70DD"/>
    <w:rsid w:val="00CF7E1E"/>
    <w:rsid w:val="00D03472"/>
    <w:rsid w:val="00D058A2"/>
    <w:rsid w:val="00D07E08"/>
    <w:rsid w:val="00D10972"/>
    <w:rsid w:val="00D17D3B"/>
    <w:rsid w:val="00D22EE4"/>
    <w:rsid w:val="00D248DE"/>
    <w:rsid w:val="00D2654E"/>
    <w:rsid w:val="00D26CEB"/>
    <w:rsid w:val="00D3125B"/>
    <w:rsid w:val="00D31BBA"/>
    <w:rsid w:val="00D331AB"/>
    <w:rsid w:val="00D33FA5"/>
    <w:rsid w:val="00D403F0"/>
    <w:rsid w:val="00D40D97"/>
    <w:rsid w:val="00D42680"/>
    <w:rsid w:val="00D450EE"/>
    <w:rsid w:val="00D4764E"/>
    <w:rsid w:val="00D4783B"/>
    <w:rsid w:val="00D50AB1"/>
    <w:rsid w:val="00D5141C"/>
    <w:rsid w:val="00D61A5D"/>
    <w:rsid w:val="00D61B80"/>
    <w:rsid w:val="00D62970"/>
    <w:rsid w:val="00D62F82"/>
    <w:rsid w:val="00D63F9A"/>
    <w:rsid w:val="00D6486D"/>
    <w:rsid w:val="00D648D4"/>
    <w:rsid w:val="00D6690B"/>
    <w:rsid w:val="00D67231"/>
    <w:rsid w:val="00D67960"/>
    <w:rsid w:val="00D67CDF"/>
    <w:rsid w:val="00D71CFF"/>
    <w:rsid w:val="00D72BCE"/>
    <w:rsid w:val="00D72FFF"/>
    <w:rsid w:val="00D7386A"/>
    <w:rsid w:val="00D73EA6"/>
    <w:rsid w:val="00D742DC"/>
    <w:rsid w:val="00D75865"/>
    <w:rsid w:val="00D77377"/>
    <w:rsid w:val="00D77891"/>
    <w:rsid w:val="00D8540D"/>
    <w:rsid w:val="00D87256"/>
    <w:rsid w:val="00D91CD4"/>
    <w:rsid w:val="00D936BA"/>
    <w:rsid w:val="00D9407D"/>
    <w:rsid w:val="00D95A06"/>
    <w:rsid w:val="00D965CA"/>
    <w:rsid w:val="00DA135C"/>
    <w:rsid w:val="00DA3028"/>
    <w:rsid w:val="00DA44BE"/>
    <w:rsid w:val="00DA7895"/>
    <w:rsid w:val="00DB114E"/>
    <w:rsid w:val="00DB1684"/>
    <w:rsid w:val="00DB4BFF"/>
    <w:rsid w:val="00DB6D9A"/>
    <w:rsid w:val="00DC0D3F"/>
    <w:rsid w:val="00DC155B"/>
    <w:rsid w:val="00DC26DB"/>
    <w:rsid w:val="00DC294E"/>
    <w:rsid w:val="00DC5483"/>
    <w:rsid w:val="00DD09B7"/>
    <w:rsid w:val="00DD19D3"/>
    <w:rsid w:val="00DD465C"/>
    <w:rsid w:val="00DD4F67"/>
    <w:rsid w:val="00DE10D5"/>
    <w:rsid w:val="00DE190C"/>
    <w:rsid w:val="00DE2382"/>
    <w:rsid w:val="00DE24D6"/>
    <w:rsid w:val="00DE451A"/>
    <w:rsid w:val="00DE5198"/>
    <w:rsid w:val="00DF07AF"/>
    <w:rsid w:val="00DF33CB"/>
    <w:rsid w:val="00DF5A72"/>
    <w:rsid w:val="00DF5B17"/>
    <w:rsid w:val="00DF6072"/>
    <w:rsid w:val="00DF7574"/>
    <w:rsid w:val="00E0249F"/>
    <w:rsid w:val="00E03B25"/>
    <w:rsid w:val="00E03E25"/>
    <w:rsid w:val="00E03EC2"/>
    <w:rsid w:val="00E042CA"/>
    <w:rsid w:val="00E11A50"/>
    <w:rsid w:val="00E14C55"/>
    <w:rsid w:val="00E1613C"/>
    <w:rsid w:val="00E23C97"/>
    <w:rsid w:val="00E24D2B"/>
    <w:rsid w:val="00E26995"/>
    <w:rsid w:val="00E26C2C"/>
    <w:rsid w:val="00E26E2D"/>
    <w:rsid w:val="00E3021F"/>
    <w:rsid w:val="00E316C2"/>
    <w:rsid w:val="00E31E6A"/>
    <w:rsid w:val="00E3429C"/>
    <w:rsid w:val="00E36225"/>
    <w:rsid w:val="00E42C72"/>
    <w:rsid w:val="00E42FBB"/>
    <w:rsid w:val="00E51273"/>
    <w:rsid w:val="00E530E4"/>
    <w:rsid w:val="00E546F8"/>
    <w:rsid w:val="00E5683B"/>
    <w:rsid w:val="00E56FD3"/>
    <w:rsid w:val="00E601D7"/>
    <w:rsid w:val="00E60DCE"/>
    <w:rsid w:val="00E6408D"/>
    <w:rsid w:val="00E64371"/>
    <w:rsid w:val="00E65284"/>
    <w:rsid w:val="00E6672C"/>
    <w:rsid w:val="00E679A4"/>
    <w:rsid w:val="00E823B1"/>
    <w:rsid w:val="00E847E8"/>
    <w:rsid w:val="00E8703C"/>
    <w:rsid w:val="00E91EC8"/>
    <w:rsid w:val="00E93D4C"/>
    <w:rsid w:val="00E94A60"/>
    <w:rsid w:val="00E9684D"/>
    <w:rsid w:val="00EA1B43"/>
    <w:rsid w:val="00EA2539"/>
    <w:rsid w:val="00EA34D1"/>
    <w:rsid w:val="00EA4139"/>
    <w:rsid w:val="00EA65C6"/>
    <w:rsid w:val="00EB06CE"/>
    <w:rsid w:val="00EB3C7F"/>
    <w:rsid w:val="00EB4414"/>
    <w:rsid w:val="00EB454B"/>
    <w:rsid w:val="00EB5161"/>
    <w:rsid w:val="00EB55C5"/>
    <w:rsid w:val="00EB638E"/>
    <w:rsid w:val="00EC1064"/>
    <w:rsid w:val="00EC231F"/>
    <w:rsid w:val="00EC496D"/>
    <w:rsid w:val="00EC52D4"/>
    <w:rsid w:val="00EC6000"/>
    <w:rsid w:val="00EC6DC6"/>
    <w:rsid w:val="00ED01FF"/>
    <w:rsid w:val="00ED2497"/>
    <w:rsid w:val="00EE1056"/>
    <w:rsid w:val="00EE16A5"/>
    <w:rsid w:val="00EE2CFC"/>
    <w:rsid w:val="00EE30AE"/>
    <w:rsid w:val="00EE3CE0"/>
    <w:rsid w:val="00EE5941"/>
    <w:rsid w:val="00EE5BE7"/>
    <w:rsid w:val="00EE64BC"/>
    <w:rsid w:val="00EE7986"/>
    <w:rsid w:val="00EF2226"/>
    <w:rsid w:val="00EF33EC"/>
    <w:rsid w:val="00EF6B6F"/>
    <w:rsid w:val="00EF6FC9"/>
    <w:rsid w:val="00EF7C7D"/>
    <w:rsid w:val="00F00169"/>
    <w:rsid w:val="00F06727"/>
    <w:rsid w:val="00F06CB7"/>
    <w:rsid w:val="00F07443"/>
    <w:rsid w:val="00F10BAF"/>
    <w:rsid w:val="00F1194C"/>
    <w:rsid w:val="00F11EC2"/>
    <w:rsid w:val="00F12287"/>
    <w:rsid w:val="00F153C6"/>
    <w:rsid w:val="00F15C74"/>
    <w:rsid w:val="00F1654C"/>
    <w:rsid w:val="00F21234"/>
    <w:rsid w:val="00F27C60"/>
    <w:rsid w:val="00F32170"/>
    <w:rsid w:val="00F34CE7"/>
    <w:rsid w:val="00F34E0C"/>
    <w:rsid w:val="00F36597"/>
    <w:rsid w:val="00F367CC"/>
    <w:rsid w:val="00F403EB"/>
    <w:rsid w:val="00F42270"/>
    <w:rsid w:val="00F4786A"/>
    <w:rsid w:val="00F50181"/>
    <w:rsid w:val="00F503B9"/>
    <w:rsid w:val="00F50566"/>
    <w:rsid w:val="00F53960"/>
    <w:rsid w:val="00F53F13"/>
    <w:rsid w:val="00F55042"/>
    <w:rsid w:val="00F64451"/>
    <w:rsid w:val="00F6657F"/>
    <w:rsid w:val="00F72587"/>
    <w:rsid w:val="00F73EE6"/>
    <w:rsid w:val="00F74975"/>
    <w:rsid w:val="00F769EA"/>
    <w:rsid w:val="00F777C2"/>
    <w:rsid w:val="00F77823"/>
    <w:rsid w:val="00F833C4"/>
    <w:rsid w:val="00F9243A"/>
    <w:rsid w:val="00F963E6"/>
    <w:rsid w:val="00FA0E97"/>
    <w:rsid w:val="00FA0FDB"/>
    <w:rsid w:val="00FB024B"/>
    <w:rsid w:val="00FB132E"/>
    <w:rsid w:val="00FB1C8C"/>
    <w:rsid w:val="00FB2260"/>
    <w:rsid w:val="00FB44CC"/>
    <w:rsid w:val="00FB4921"/>
    <w:rsid w:val="00FB7D3D"/>
    <w:rsid w:val="00FC1496"/>
    <w:rsid w:val="00FC4BB5"/>
    <w:rsid w:val="00FC58D7"/>
    <w:rsid w:val="00FD18ED"/>
    <w:rsid w:val="00FD2533"/>
    <w:rsid w:val="00FD2F6F"/>
    <w:rsid w:val="00FD3720"/>
    <w:rsid w:val="00FD4F6C"/>
    <w:rsid w:val="00FD50B0"/>
    <w:rsid w:val="00FD6EEE"/>
    <w:rsid w:val="00FD6F45"/>
    <w:rsid w:val="00FD7A8D"/>
    <w:rsid w:val="00FE0AC5"/>
    <w:rsid w:val="00FE1CBD"/>
    <w:rsid w:val="00FE1EA1"/>
    <w:rsid w:val="00FE44BC"/>
    <w:rsid w:val="00FE5696"/>
    <w:rsid w:val="00FF198E"/>
    <w:rsid w:val="00FF1DE3"/>
    <w:rsid w:val="00FF2C5C"/>
    <w:rsid w:val="00FF5F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4813AB96"/>
  <w15:docId w15:val="{9E783922-1622-4EC8-A79D-CA6D2F1705C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overflowPunct w:val="false"/>
      <w:autoSpaceDE w:val="false"/>
      <w:autoSpaceDN w:val="false"/>
      <w:adjustRightInd w:val="false"/>
      <w:jc w:val="center"/>
      <w:textAlignment w:val="baseline"/>
      <w:outlineLvl w:val="0"/>
    </w:pPr>
    <w:rPr>
      <w:b/>
      <w:szCs w:val="20"/>
      <w:lang w:val="de-D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320"/>
        <w:tab w:val="right" w:pos="8640"/>
      </w:tabs>
      <w:overflowPunct w:val="false"/>
      <w:autoSpaceDE w:val="false"/>
      <w:autoSpaceDN w:val="false"/>
      <w:adjustRightInd w:val="false"/>
      <w:textAlignment w:val="baseline"/>
    </w:pPr>
    <w:rPr>
      <w:rFonts w:ascii="ITC_Garamond" w:hAnsi="ITC_Garamond"/>
      <w:szCs w:val="20"/>
      <w:lang w:val="en-GB"/>
    </w:rPr>
  </w:style>
  <w:style w:type="character" w:styleId="Brojstranice">
    <w:name w:val="page number"/>
    <w:basedOn w:val="Zadanifontodlomka"/>
  </w:style>
  <w:style w:type="paragraph" w:styleId="Tijeloteksta">
    <w:name w:val="Body Text"/>
    <w:basedOn w:val="Normal"/>
    <w:pPr>
      <w:spacing w:line="480" w:lineRule="auto"/>
      <w:jc w:val="both"/>
    </w:pPr>
    <w:rPr>
      <w:lang w:val="de-DE"/>
    </w:rPr>
  </w:style>
  <w:style w:type="paragraph" w:styleId="Podnoje">
    <w:name w:val="footer"/>
    <w:basedOn w:val="Normal"/>
    <w:pPr>
      <w:tabs>
        <w:tab w:val="center" w:pos="4536"/>
        <w:tab w:val="right" w:pos="9072"/>
      </w:tabs>
    </w:pPr>
  </w:style>
  <w:style w:type="paragraph" w:styleId="Tekstbalonia">
    <w:name w:val="Balloon Text"/>
    <w:basedOn w:val="Normal"/>
    <w:link w:val="TekstbaloniaChar"/>
    <w:rsid w:val="00314CEF"/>
    <w:rPr>
      <w:rFonts w:ascii="Tahoma" w:hAnsi="Tahoma" w:cs="Tahoma"/>
      <w:sz w:val="16"/>
      <w:szCs w:val="16"/>
    </w:rPr>
  </w:style>
  <w:style w:type="character" w:styleId="TekstbaloniaChar" w:customStyle="true">
    <w:name w:val="Tekst balončića Char"/>
    <w:link w:val="Tekstbalonia"/>
    <w:rsid w:val="00314CEF"/>
    <w:rPr>
      <w:rFonts w:ascii="Tahoma" w:hAnsi="Tahoma" w:cs="Tahoma"/>
      <w:sz w:val="16"/>
      <w:szCs w:val="16"/>
    </w:rPr>
  </w:style>
  <w:style w:type="paragraph" w:styleId="Odlomakpopisa">
    <w:name w:val="List Paragraph"/>
    <w:basedOn w:val="Normal"/>
    <w:uiPriority w:val="34"/>
    <w:qFormat/>
    <w:rsid w:val="00B33D22"/>
    <w:pPr>
      <w:ind w:left="720"/>
      <w:contextualSpacing/>
    </w:pPr>
  </w:style>
  <w:style w:type="paragraph" w:styleId="Default" w:customStyle="true">
    <w:name w:val="Default"/>
    <w:rsid w:val="00C652EB"/>
    <w:pPr>
      <w:autoSpaceDE w:val="false"/>
      <w:autoSpaceDN w:val="false"/>
      <w:adjustRightInd w:val="false"/>
    </w:pPr>
    <w:rPr>
      <w:rFonts w:eastAsiaTheme="minorHAnsi"/>
      <w:color w:val="000000"/>
      <w:sz w:val="24"/>
      <w:szCs w:val="24"/>
      <w:lang w:eastAsia="en-US"/>
    </w:rPr>
  </w:style>
  <w:style w:type="character" w:styleId="Tekstrezerviranogmjesta">
    <w:name w:val="Placeholder Text"/>
    <w:basedOn w:val="Zadanifontodlomka"/>
    <w:uiPriority w:val="99"/>
    <w:semiHidden/>
    <w:rsid w:val="004C1B4A"/>
    <w:rPr>
      <w:color w:val="808080"/>
      <w:bdr w:val="none" w:color="auto" w:sz="0" w:space="0"/>
      <w:shd w:val="clear" w:color="auto" w:fill="CCFFFF"/>
    </w:rPr>
  </w:style>
  <w:style w:type="character" w:styleId="eSPISCCParagraphDefaultFont" w:customStyle="true">
    <w:name w:val="eSPIS_CC_Paragraph Default Font"/>
    <w:basedOn w:val="Zadanifontodlomka"/>
    <w:rsid w:val="004C1B4A"/>
    <w:rPr>
      <w:rFonts w:ascii="Times New Roman" w:hAnsi="Times New Roman" w:cs="Times New Roman" w:eastAsiaTheme="minorEastAsia"/>
      <w:sz w:val="24"/>
      <w:bdr w:val="none" w:color="auto" w:sz="0" w:space="0"/>
      <w:shd w:val="clear" w:color="auto" w:fill="auto"/>
      <w:lang w:val="hr-HR"/>
    </w:rPr>
  </w:style>
  <w:style w:type="character" w:styleId="PozadinaSvijetloZuta" w:customStyle="true">
    <w:name w:val="Pozadina_SvijetloZuta"/>
    <w:basedOn w:val="Zadanifontodlomka"/>
    <w:rsid w:val="004C1B4A"/>
    <w:rPr>
      <w:rFonts w:eastAsiaTheme="minorEastAsia"/>
      <w:bdr w:val="none" w:color="auto" w:sz="0" w:space="0"/>
      <w:shd w:val="clear" w:color="auto" w:fill="FFFFCC"/>
      <w:lang w:val="hr-HR"/>
    </w:rPr>
  </w:style>
  <w:style w:type="character" w:styleId="PozadinaSvijetloCrvena" w:customStyle="true">
    <w:name w:val="Pozadina_SvijetloCrvena"/>
    <w:basedOn w:val="eSPISCCParagraphDefaultFont"/>
    <w:rsid w:val="004C1B4A"/>
    <w:rPr>
      <w:rFonts w:ascii="Times New Roman" w:hAnsi="Times New Roman" w:cs="Times New Roman" w:eastAsiaTheme="minorEastAsia"/>
      <w:sz w:val="24"/>
      <w:bdr w:val="none" w:color="auto" w:sz="0" w:space="0"/>
      <w:shd w:val="clear" w:color="auto" w:fill="FFCCCC"/>
      <w:lang w:val="hr-HR"/>
    </w:rPr>
  </w:style>
  <w:style w:type="character" w:styleId="PozadinaSvijetloZelena" w:customStyle="true">
    <w:name w:val="Pozadina_SvijetloZelena"/>
    <w:basedOn w:val="eSPISCCParagraphDefaultFont"/>
    <w:rsid w:val="004C1B4A"/>
    <w:rPr>
      <w:rFonts w:ascii="Times New Roman" w:hAnsi="Times New Roman" w:cs="Times New Roman" w:eastAsiaTheme="minorEastAsia"/>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edia/hdphoto1.wdp" Type="http://schemas.microsoft.com/office/2007/relationships/hdphoto"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19. studenog 2025.</izvorni_sadrzaj>
    <derivirana_varijabla naziv="DomainObject.DatumDonosenjaOdluke_1">19. studenog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"Kvm-356/2025-10".</izvorni_sadrzaj>
    <derivirana_varijabla naziv="DomainObject.Primjedba_1">Nastalo zbog anonimizacija odluke/dopisa "Kvm-356/2025-10".</derivirana_varijabla>
  </DomainObject.Primjedba>
  <DomainObject.Oznaka>
    <izvorni_sadrzaj>Kvm-356/2025-11</izvorni_sadrzaj>
    <derivirana_varijabla naziv="DomainObject.Oznaka_1">Kvm-356/2025-11</derivirana_varijabla>
  </DomainObject.Oznaka>
  <DomainObject.DonositeljOdluke.Ime>
    <izvorni_sadrzaj>Ika</izvorni_sadrzaj>
    <derivirana_varijabla naziv="DomainObject.DonositeljOdluke.Ime_1">Ika</derivirana_varijabla>
  </DomainObject.DonositeljOdluke.Ime>
  <DomainObject.DonositeljOdluke.Prezime>
    <izvorni_sadrzaj>Peranović</izvorni_sadrzaj>
    <derivirana_varijabla naziv="DomainObject.DonositeljOdluke.Prezime_1">Peranović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2025.</izvorni_sadrzaj>
    <derivirana_varijabla naziv="DomainObject.Predmet.DatumOsnivanja_1">12.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studenog 2025.</izvorni_sadrzaj>
    <derivirana_varijabla naziv="DomainObject.Predmet.DatumRjesavanja_1">21. studenog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Ika Peranović</izvorni_sadrzaj>
    <derivirana_varijabla naziv="DomainObject.Predmet.Izvjestitelj_1">Ika Peranović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studenog 1986.</izvorni_sadrzaj>
    <derivirana_varijabla naziv="DomainObject.Predmet.OkrivljenikFizickaOsoba.DatumRodjenja_1">25. studenog 1986.</derivirana_varijabla>
  </DomainObject.Predmet.OkrivljenikFizickaOsoba.DatumRodjenja>
  <DomainObject.Predmet.OkrivljenikFizickaOsoba.DatumRodjenjaFormated>
    <izvorni_sadrzaj>25.11.1986.</izvorni_sadrzaj>
    <derivirana_varijabla naziv="DomainObject.Predmet.OkrivljenikFizickaOsoba.DatumRodjenjaFormated_1">25.11.1986.</derivirana_varijabla>
  </DomainObject.Predmet.OkrivljenikFizickaOsoba.DatumRodjenjaFormated>
  <DomainObject.Predmet.OkrivljenikFizickaOsoba.Ime>
    <izvorni_sadrzaj>Siniša</izvorni_sadrzaj>
    <derivirana_varijabla naziv="DomainObject.Predmet.OkrivljenikFizickaOsoba.Ime_1">Siniša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Kolarevo Selo (Ivanska)</izvorni_sadrzaj>
    <derivirana_varijabla naziv="DomainObject.Predmet.OkrivljenikFizickaOsoba.MjestoRodjenja_1">Kolarevo Selo (Ivanska)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Siniša Rastović</izvorni_sadrzaj>
    <derivirana_varijabla naziv="DomainObject.Predmet.OkrivljenikFizickaOsoba.Naziv_1">Siniša Rastović</derivirana_varijabla>
  </DomainObject.Predmet.OkrivljenikFizickaOsoba.Naziv>
  <DomainObject.Predmet.OkrivljenikFizickaOsoba.Prezime>
    <izvorni_sadrzaj>Rastović</izvorni_sadrzaj>
    <derivirana_varijabla naziv="DomainObject.Predmet.OkrivljenikFizickaOsoba.Prezime_1">Rastović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92718487998</izvorni_sadrzaj>
    <derivirana_varijabla naziv="DomainObject.Predmet.OkrivljenikFizickaOsoba.Oib_1">92718487998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Kvm-356/2025</izvorni_sadrzaj>
    <derivirana_varijabla naziv="DomainObject.Predmet.OznakaBroj_1">Kvm-356/2025</derivirana_varijabla>
  </DomainObject.Predmet.OznakaBroj>
  <DomainObject.Predmet.OznakaBrojOptuznogAkta>
    <izvorni_sadrzaj/>
    <derivirana_varijabla naziv="DomainObject.Predmet.OznakaBrojOptuznogAkta_1"/>
  </DomainObject.Predmet.OznakaBrojOptuznogAkta>
  <DomainObject.Predmet.PredmetRijesio.Ime>
    <izvorni_sadrzaj>Ika</izvorni_sadrzaj>
    <derivirana_varijabla naziv="DomainObject.Predmet.PredmetRijesio.Ime_1">Ika</derivirana_varijabla>
  </DomainObject.Predmet.PredmetRijesio.Ime>
  <DomainObject.Predmet.PredmetRijesio.Oib>
    <izvorni_sadrzaj>68514926226</izvorni_sadrzaj>
    <derivirana_varijabla naziv="DomainObject.Predmet.PredmetRijesio.Oib_1">68514926226</derivirana_varijabla>
  </DomainObject.Predmet.PredmetRijesio.Oib>
  <DomainObject.Predmet.PredmetRijesio.Prezime>
    <izvorni_sadrzaj>Peranović</izvorni_sadrzaj>
    <derivirana_varijabla naziv="DomainObject.Predmet.PredmetRijesio.Prezime_1">Peranović</derivirana_varijabla>
  </DomainObject.Predmet.PredmetRijesio.Prezime>
  <DomainObject.Predmet.PrimjedbaSuca>
    <izvorni_sadrzaj>Barbara
oglasna</izvorni_sadrzaj>
    <derivirana_varijabla naziv="DomainObject.Predmet.PrimjedbaSuca_1">Barbara
oglasna</derivirana_varijabla>
  </DomainObject.Predmet.PrimjedbaSuca>
  <DomainObject.Predmet.ProtustrankaFormated>
    <izvorni_sadrzaj>  Siniša Rastović zastupanog po punomoćniku Zlatko Sambolić</izvorni_sadrzaj>
    <derivirana_varijabla naziv="DomainObject.Predmet.ProtustrankaFormated_1">  Siniša Rastović zastupanog po punomoćniku Zlatko Sambolić</derivirana_varijabla>
  </DomainObject.Predmet.ProtustrankaFormated>
  <DomainObject.Predmet.ProtustrankaFormatedOIB>
    <izvorni_sadrzaj>  Siniša Rastović, OIB 92718487998 zastupanog po punomoćniku Zlatko Sambolić</izvorni_sadrzaj>
    <derivirana_varijabla naziv="DomainObject.Predmet.ProtustrankaFormatedOIB_1">  Siniša Rastović, OIB 92718487998 zastupanog po punomoćniku Zlatko Sambolić</derivirana_varijabla>
  </DomainObject.Predmet.ProtustrankaFormatedOIB>
  <DomainObject.Predmet.ProtustrankaFormatedWithAdress>
    <izvorni_sadrzaj> Siniša Rastović, Pippinger Str. 26, 80807 Munchen zastupanog po punomoćniku Zlatko Sambolić</izvorni_sadrzaj>
    <derivirana_varijabla naziv="DomainObject.Predmet.ProtustrankaFormatedWithAdress_1"> Siniša Rastović, Pippinger Str. 26, 80807 Munchen zastupanog po punomoćniku Zlatko Sambolić</derivirana_varijabla>
  </DomainObject.Predmet.ProtustrankaFormatedWithAdress>
  <DomainObject.Predmet.ProtustrankaFormatedWithAdressOIB>
    <izvorni_sadrzaj> Siniša Rastović, OIB 92718487998, Pippinger Str. 26, 80807 Munchen zastupanog po punomoćniku Zlatko Sambolić</izvorni_sadrzaj>
    <derivirana_varijabla naziv="DomainObject.Predmet.ProtustrankaFormatedWithAdressOIB_1"> Siniša Rastović, OIB 92718487998, Pippinger Str. 26, 80807 Munchen zastupanog po punomoćniku Zlatko Sambolić</derivirana_varijabla>
  </DomainObject.Predmet.ProtustrankaFormatedWithAdressOIB>
  <DomainObject.Predmet.ProtustrankaWithAdress>
    <izvorni_sadrzaj>Siniša Rastović Pippinger Str. 26, 80807 Munchen</izvorni_sadrzaj>
    <derivirana_varijabla naziv="DomainObject.Predmet.ProtustrankaWithAdress_1">Siniša Rastović Pippinger Str. 26, 80807 Munchen</derivirana_varijabla>
  </DomainObject.Predmet.ProtustrankaWithAdress>
  <DomainObject.Predmet.ProtustrankaWithAdressOIB>
    <izvorni_sadrzaj>Siniša Rastović, OIB 92718487998, Pippinger Str. 26, 80807 Munchen</izvorni_sadrzaj>
    <derivirana_varijabla naziv="DomainObject.Predmet.ProtustrankaWithAdressOIB_1">Siniša Rastović, OIB 92718487998, Pippinger Str. 26, 80807 Munchen</derivirana_varijabla>
  </DomainObject.Predmet.ProtustrankaWithAdressOIB>
  <DomainObject.Predmet.ProtustrankaNazivFormated>
    <izvorni_sadrzaj>Siniša Rastović</izvorni_sadrzaj>
    <derivirana_varijabla naziv="DomainObject.Predmet.ProtustrankaNazivFormated_1">Siniša Rastović</derivirana_varijabla>
  </DomainObject.Predmet.ProtustrankaNazivFormated>
  <DomainObject.Predmet.ProtustrankaNazivFormatedOIB>
    <izvorni_sadrzaj>Siniša Rastović, OIB 92718487998</izvorni_sadrzaj>
    <derivirana_varijabla naziv="DomainObject.Predmet.ProtustrankaNazivFormatedOIB_1">Siniša Rastović, OIB 92718487998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Izvanraspravno vijeće Kvm 27. Peranović</izvorni_sadrzaj>
    <derivirana_varijabla naziv="DomainObject.Predmet.Referada.Naziv_1">Izvanraspravno vijeće Kvm 27. Peranović</derivirana_varijabla>
  </DomainObject.Predmet.Referada.Naziv>
  <DomainObject.Predmet.Referada.Oznaka>
    <izvorni_sadrzaj>Kvm 27. Peranović</izvorni_sadrzaj>
    <derivirana_varijabla naziv="DomainObject.Predmet.Referada.Oznaka_1">Kvm 27. Peranović</derivirana_varijabla>
  </DomainObject.Predmet.Referada.Oznaka>
  <DomainObject.Predmet.Referada.Prostorija.Naziv>
    <izvorni_sadrzaj>Sudnica 106, Odjel za mladež</izvorni_sadrzaj>
    <derivirana_varijabla naziv="DomainObject.Predmet.Referada.Prostorija.Naziv_1">Sudnica 106, Odjel za mladež</derivirana_varijabla>
  </DomainObject.Predmet.Referada.Prostorija.Naziv>
  <DomainObject.Predmet.Referada.Prostorija.Oznaka>
    <izvorni_sadrzaj>106</izvorni_sadrzaj>
    <derivirana_varijabla naziv="DomainObject.Predmet.Referada.Prostorija.Oznaka_1">106</derivirana_varijabla>
  </DomainObject.Predmet.Referada.Prostorija.Oznaka>
  <DomainObject.Predmet.Referada.Sud.Naziv>
    <izvorni_sadrzaj>Općinski kazneni sud u Zagrebu</izvorni_sadrzaj>
    <derivirana_varijabla naziv="DomainObject.Predmet.Referada.Sud.Naziv_1">Općinski kazneni sud u Zagrebu</derivirana_varijabla>
  </DomainObject.Predmet.Referada.Sud.Naziv>
  <DomainObject.Predmet.Referada.Sudac>
    <izvorni_sadrzaj>Ika Peranović</izvorni_sadrzaj>
    <derivirana_varijabla naziv="DomainObject.Predmet.Referada.Sudac_1">Ika Peranović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kazneno državno odvjetništvo u Zagrebu</izvorni_sadrzaj>
    <derivirana_varijabla naziv="DomainObject.Predmet.StrankaFormated_1">  Općinsko kazneno državno odvjetništvo u Zagrebu</derivirana_varijabla>
  </DomainObject.Predmet.StrankaFormated>
  <DomainObject.Predmet.StrankaFormatedOIB>
    <izvorni_sadrzaj>  Općinsko kazneno državno odvjetništvo u Zagrebu</izvorni_sadrzaj>
    <derivirana_varijabla naziv="DomainObject.Predmet.StrankaFormatedOIB_1">  Općinsko kazneno državno odvjetništvo u Zagrebu</derivirana_varijabla>
  </DomainObject.Predmet.StrankaFormatedOIB>
  <DomainObject.Predmet.StrankaFormatedWithAdress>
    <izvorni_sadrzaj> Općinsko kazneno državno odvjetništvo u Zagrebu, Selska 2, 10000 Zagreb</izvorni_sadrzaj>
    <derivirana_varijabla naziv="DomainObject.Predmet.StrankaFormatedWithAdress_1"> Općinsko kazneno državno odvjetništvo u Zagrebu, Selska 2, 10000 Zagreb</derivirana_varijabla>
  </DomainObject.Predmet.StrankaFormatedWithAdress>
  <DomainObject.Predmet.StrankaFormatedWithAdressOIB>
    <izvorni_sadrzaj> Općinsko kazneno državno odvjetništvo u Zagrebu, Selska 2, 10000 Zagreb</izvorni_sadrzaj>
    <derivirana_varijabla naziv="DomainObject.Predmet.StrankaFormatedWithAdressOIB_1"> Općinsko kazneno državno odvjetništvo u Zagrebu, Selska 2, 10000 Zagreb</derivirana_varijabla>
  </DomainObject.Predmet.StrankaFormatedWithAdressOIB>
  <DomainObject.Predmet.StrankaWithAdress>
    <izvorni_sadrzaj>Općinsko kazneno državno odvjetništvo u Zagrebu Selska 2,10000 Zagreb</izvorni_sadrzaj>
    <derivirana_varijabla naziv="DomainObject.Predmet.StrankaWithAdress_1">Općinsko kazneno državno odvjetništvo u Zagrebu Selska 2,10000 Zagreb</derivirana_varijabla>
  </DomainObject.Predmet.StrankaWithAdress>
  <DomainObject.Predmet.StrankaWithAdressOIB>
    <izvorni_sadrzaj>Općinsko kazneno državno odvjetništvo u Zagrebu, Selska 2,10000 Zagreb</izvorni_sadrzaj>
    <derivirana_varijabla naziv="DomainObject.Predmet.StrankaWithAdressOIB_1">Općinsko kazneno državno odvjetništvo u Zagrebu, Selska 2,10000 Zagreb</derivirana_varijabla>
  </DomainObject.Predmet.StrankaWithAdressOIB>
  <DomainObject.Predmet.StrankaNazivFormated>
    <izvorni_sadrzaj>Općinsko kazneno državno odvjetništvo u Zagrebu</izvorni_sadrzaj>
    <derivirana_varijabla naziv="DomainObject.Predmet.StrankaNazivFormated_1">Općinsko kazneno državno odvjetništvo u Zagrebu</derivirana_varijabla>
  </DomainObject.Predmet.StrankaNazivFormated>
  <DomainObject.Predmet.StrankaNazivFormatedOIB>
    <izvorni_sadrzaj>Općinsko kazneno državno odvjetništvo u Zagrebu</izvorni_sadrzaj>
    <derivirana_varijabla naziv="DomainObject.Predmet.StrankaNazivFormatedOIB_1">Općinsko kazneno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Ilica 207</izvorni_sadrzaj>
    <derivirana_varijabla naziv="DomainObject.Predmet.Sud.Adresa.UlicaIKBR_1">Ilica 207</derivirana_varijabla>
  </DomainObject.Predmet.Sud.Adresa.UlicaIKBR>
  <DomainObject.Predmet.Sud.Naziv>
    <izvorni_sadrzaj>Općinski kazneni sud u Zagrebu</izvorni_sadrzaj>
    <derivirana_varijabla naziv="DomainObject.Predmet.Sud.Naziv_1">Općinski kazneni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Izvanraspravno vijeće Kvm 1</izvorni_sadrzaj>
    <derivirana_varijabla naziv="DomainObject.Predmet.TrenutnaLokacijaSpisa.Naziv_1">Izvanraspravno vijeće Kvm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kazneni sud u Zagrebu</izvorni_sadrzaj>
    <derivirana_varijabla naziv="DomainObject.Predmet.TrenutnaLokacijaSpisa.Sud.Naziv_1">Općinski kazneni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KM pisarnica</izvorni_sadrzaj>
    <derivirana_varijabla naziv="DomainObject.Predmet.UstrojstvenaJedinicaVodi.Naziv_1">KM pisarnica</derivirana_varijabla>
  </DomainObject.Predmet.UstrojstvenaJedinicaVodi.Naziv>
  <DomainObject.Predmet.UstrojstvenaJedinicaVodi.Oznaka>
    <izvorni_sadrzaj>Km pisarnica</izvorni_sadrzaj>
    <derivirana_varijabla naziv="DomainObject.Predmet.UstrojstvenaJedinicaVodi.Oznaka_1">Km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kazneni sud u Zagrebu</izvorni_sadrzaj>
    <derivirana_varijabla naziv="DomainObject.Predmet.UstrojstvenaJedinicaVodi.Sud.Naziv_1">Općinski kazneni sud u Zagrebu</derivirana_varijabla>
  </DomainObject.Predmet.UstrojstvenaJedinicaVodi.Sud.Naziv>
  <DomainObject.Predmet.VrstaSpora.Naziv>
    <izvorni_sadrzaj>Prijedlog za izricanje mlt. zatvora - 1 mlt. 1 djelo</izvorni_sadrzaj>
    <derivirana_varijabla naziv="DomainObject.Predmet.VrstaSpora.Naziv_1">Prijedlog za izricanje mlt. zatvora - 1 mlt. 1 djelo</derivirana_varijabla>
  </DomainObject.Predmet.VrstaSpora.Naziv>
  <DomainObject.Predmet.Zapisnicar>
    <izvorni_sadrzaj>Ljiljana Hrastović</izvorni_sadrzaj>
    <derivirana_varijabla naziv="DomainObject.Predmet.Zapisnicar_1">Ljiljana Hrastović</derivirana_varijabla>
  </DomainObject.Predmet.Zapisnicar>
  <DomainObject.Predmet.StrankaListFormated>
    <izvorni_sadrzaj>
      <item>Općinsko kazneno državno odvjetništvo u Zagrebu</item>
    </izvorni_sadrzaj>
    <derivirana_varijabla naziv="DomainObject.Predmet.StrankaListFormated_1">
      <item>Općinsko kazneno državno odvjetništvo u Zagrebu</item>
    </derivirana_varijabla>
  </DomainObject.Predmet.StrankaListFormated>
  <DomainObject.Predmet.StrankaListFormatedOIB>
    <izvorni_sadrzaj>
      <item>Općinsko kazneno državno odvjetništvo u Zagrebu</item>
    </izvorni_sadrzaj>
    <derivirana_varijabla naziv="DomainObject.Predmet.StrankaListFormatedOIB_1">
      <item>Općinsko kazneno državno odvjetništvo u Zagrebu</item>
    </derivirana_varijabla>
  </DomainObject.Predmet.StrankaListFormatedOIB>
  <DomainObject.Predmet.StrankaListFormatedWithAdress>
    <izvorni_sadrzaj>
      <item>Općinsko kazneno državno odvjetništvo u Zagrebu, Selska 2, 10000 Zagreb</item>
    </izvorni_sadrzaj>
    <derivirana_varijabla naziv="DomainObject.Predmet.StrankaListFormatedWithAdress_1">
      <item>Općinsko kazneno državno odvjetništvo u Zagrebu, Selska 2, 10000 Zagreb</item>
    </derivirana_varijabla>
  </DomainObject.Predmet.StrankaListFormatedWithAdress>
  <DomainObject.Predmet.StrankaListFormatedWithAdressOIB>
    <izvorni_sadrzaj>
      <item>Općinsko kazneno državno odvjetništvo u Zagrebu, Selska 2, 10000 Zagreb</item>
    </izvorni_sadrzaj>
    <derivirana_varijabla naziv="DomainObject.Predmet.StrankaListFormatedWithAdressOIB_1">
      <item>Općinsko kazneno državno odvjetništvo u Zagrebu, Selska 2, 10000 Zagreb</item>
    </derivirana_varijabla>
  </DomainObject.Predmet.StrankaListFormatedWithAdressOIB>
  <DomainObject.Predmet.StrankaListNazivFormated>
    <izvorni_sadrzaj>
      <item>Općinsko kazneno državno odvjetništvo u Zagrebu</item>
    </izvorni_sadrzaj>
    <derivirana_varijabla naziv="DomainObject.Predmet.StrankaListNazivFormated_1">
      <item>Općinsko kazneno državno odvjetništvo u Zagrebu</item>
    </derivirana_varijabla>
  </DomainObject.Predmet.StrankaListNazivFormated>
  <DomainObject.Predmet.StrankaListNazivFormatedOIB>
    <izvorni_sadrzaj>
      <item>Općinsko kazneno državno odvjetništvo u Zagrebu</item>
    </izvorni_sadrzaj>
    <derivirana_varijabla naziv="DomainObject.Predmet.StrankaListNazivFormatedOIB_1">
      <item>Općinsko kazneno državno odvjetništvo u Zagrebu</item>
    </derivirana_varijabla>
  </DomainObject.Predmet.StrankaListNazivFormatedOIB>
  <DomainObject.Predmet.ProtuStrankaListFormated>
    <izvorni_sadrzaj>
      <item>Siniša Rastović zastupanog po punomoćniku Zlatko Sambolić</item>
    </izvorni_sadrzaj>
    <derivirana_varijabla naziv="DomainObject.Predmet.ProtuStrankaListFormated_1">
      <item>Siniša Rastović zastupanog po punomoćniku Zlatko Sambolić</item>
    </derivirana_varijabla>
  </DomainObject.Predmet.ProtuStrankaListFormated>
  <DomainObject.Predmet.ProtuStrankaListFormatedOIB>
    <izvorni_sadrzaj>
      <item>Siniša Rastović, OIB 92718487998 zastupanog po punomoćniku Zlatko Sambolić</item>
    </izvorni_sadrzaj>
    <derivirana_varijabla naziv="DomainObject.Predmet.ProtuStrankaListFormatedOIB_1">
      <item>Siniša Rastović, OIB 92718487998 zastupanog po punomoćniku Zlatko Sambolić</item>
    </derivirana_varijabla>
  </DomainObject.Predmet.ProtuStrankaListFormatedOIB>
  <DomainObject.Predmet.ProtuStrankaListFormatedWithAdress>
    <izvorni_sadrzaj>
      <item>Siniša Rastović, Pippinger Str. 26, 80807 Munchen zastupanog po punomoćniku Zlatko Sambolić</item>
    </izvorni_sadrzaj>
    <derivirana_varijabla naziv="DomainObject.Predmet.ProtuStrankaListFormatedWithAdress_1">
      <item>Siniša Rastović, Pippinger Str. 26, 80807 Munchen zastupanog po punomoćniku Zlatko Sambolić</item>
    </derivirana_varijabla>
  </DomainObject.Predmet.ProtuStrankaListFormatedWithAdress>
  <DomainObject.Predmet.ProtuStrankaListFormatedWithAdressOIB>
    <izvorni_sadrzaj>
      <item>Siniša Rastović, OIB 92718487998, Pippinger Str. 26, 80807 Munchen zastupanog po punomoćniku Zlatko Sambolić</item>
    </izvorni_sadrzaj>
    <derivirana_varijabla naziv="DomainObject.Predmet.ProtuStrankaListFormatedWithAdressOIB_1">
      <item>Siniša Rastović, OIB 92718487998, Pippinger Str. 26, 80807 Munchen zastupanog po punomoćniku Zlatko Sambolić</item>
    </derivirana_varijabla>
  </DomainObject.Predmet.ProtuStrankaListFormatedWithAdressOIB>
  <DomainObject.Predmet.ProtuStrankaListNazivFormated>
    <izvorni_sadrzaj>
      <item>Siniša Rastović</item>
    </izvorni_sadrzaj>
    <derivirana_varijabla naziv="DomainObject.Predmet.ProtuStrankaListNazivFormated_1">
      <item>Siniša Rastović</item>
    </derivirana_varijabla>
  </DomainObject.Predmet.ProtuStrankaListNazivFormated>
  <DomainObject.Predmet.ProtuStrankaListNazivFormatedOIB>
    <izvorni_sadrzaj>
      <item>Siniša Rastović, OIB 92718487998</item>
    </izvorni_sadrzaj>
    <derivirana_varijabla naziv="DomainObject.Predmet.ProtuStrankaListNazivFormatedOIB_1">
      <item>Siniša Rastović, OIB 92718487998</item>
    </derivirana_varijabla>
  </DomainObject.Predmet.ProtuStrankaListNazivFormatedOIB>
  <DomainObject.Predmet.OstaliListFormated>
    <izvorni_sadrzaj>
      <item>Zlatko Sambolić punomoćnik sudionika u postupku Siniša Rastović</item>
      <item>Marina Petriš</item>
    </izvorni_sadrzaj>
    <derivirana_varijabla naziv="DomainObject.Predmet.OstaliListFormated_1">
      <item>Zlatko Sambolić punomoćnik sudionika u postupku Siniša Rastović</item>
      <item>Marina Petriš</item>
    </derivirana_varijabla>
  </DomainObject.Predmet.OstaliListFormated>
  <DomainObject.Predmet.OstaliListFormatedOIB>
    <izvorni_sadrzaj>
      <item>Zlatko Sambolić, OIB 06251641071 punomoćnik sudionika u postupku Siniša Rastović</item>
      <item>Marina Petriš, OIB 41165408093</item>
    </izvorni_sadrzaj>
    <derivirana_varijabla naziv="DomainObject.Predmet.OstaliListFormatedOIB_1">
      <item>Zlatko Sambolić, OIB 06251641071 punomoćnik sudionika u postupku Siniša Rastović</item>
      <item>Marina Petriš, OIB 41165408093</item>
    </derivirana_varijabla>
  </DomainObject.Predmet.OstaliListFormatedOIB>
  <DomainObject.Predmet.OstaliListFormatedWithAdress>
    <izvorni_sadrzaj>
      <item>Zlatko Sambolić, Ostrogovićeva 5, 10000 Zagreb punomoćnik sudionika u postupku Siniša Rastović</item>
      <item>Marina Petriš, Rugvička Ulica 141, 10370 Dugo Selo</item>
    </izvorni_sadrzaj>
    <derivirana_varijabla naziv="DomainObject.Predmet.OstaliListFormatedWithAdress_1">
      <item>Zlatko Sambolić, Ostrogovićeva 5, 10000 Zagreb punomoćnik sudionika u postupku Siniša Rastović</item>
      <item>Marina Petriš, Rugvička Ulica 141, 10370 Dugo Selo</item>
    </derivirana_varijabla>
  </DomainObject.Predmet.OstaliListFormatedWithAdress>
  <DomainObject.Predmet.OstaliListFormatedWithAdressOIB>
    <izvorni_sadrzaj>
      <item>Zlatko Sambolić, OIB 06251641071, Ostrogovićeva 5, 10000 Zagreb punomoćnik sudionika u postupku Siniša Rastović</item>
      <item>Marina Petriš, OIB 41165408093, Rugvička Ulica 141, 10370 Dugo Selo</item>
    </izvorni_sadrzaj>
    <derivirana_varijabla naziv="DomainObject.Predmet.OstaliListFormatedWithAdressOIB_1">
      <item>Zlatko Sambolić, OIB 06251641071, Ostrogovićeva 5, 10000 Zagreb punomoćnik sudionika u postupku Siniša Rastović</item>
      <item>Marina Petriš, OIB 41165408093, Rugvička Ulica 141, 10370 Dugo Selo</item>
    </derivirana_varijabla>
  </DomainObject.Predmet.OstaliListFormatedWithAdressOIB>
  <DomainObject.Predmet.OstaliListNazivFormated>
    <izvorni_sadrzaj>
      <item>Zlatko Sambolić</item>
      <item>Marina Petriš</item>
    </izvorni_sadrzaj>
    <derivirana_varijabla naziv="DomainObject.Predmet.OstaliListNazivFormated_1">
      <item>Zlatko Sambolić</item>
      <item>Marina Petriš</item>
    </derivirana_varijabla>
  </DomainObject.Predmet.OstaliListNazivFormated>
  <DomainObject.Predmet.OstaliListNazivFormatedOIB>
    <izvorni_sadrzaj>
      <item>Zlatko Sambolić, OIB 06251641071</item>
      <item>Marina Petriš, OIB 41165408093</item>
    </izvorni_sadrzaj>
    <derivirana_varijabla naziv="DomainObject.Predmet.OstaliListNazivFormatedOIB_1">
      <item>Zlatko Sambolić, OIB 06251641071</item>
      <item>Marina Petriš, OIB 41165408093</item>
    </derivirana_varijabla>
  </DomainObject.Predmet.OstaliListNazivFormatedOIB>
  <DomainObject.Predmet.ClanoviVijeca>
    <izvorni_sadrzaj>Ana Skoko</izvorni_sadrzaj>
    <derivirana_varijabla naziv="DomainObject.Predmet.ClanoviVijeca_1">Ana Skoko</derivirana_varijabla>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22. srpnja 2026.</izvorni_sadrzaj>
    <derivirana_varijabla naziv="DomainObject.Datum_1">22. srpnja 2026.</derivirana_varijabla>
  </DomainObject.Datum>
  <DomainObject.PoslovniBrojDokumenta>
    <izvorni_sadrzaj>Kvm-356/2025-11</izvorni_sadrzaj>
    <derivirana_varijabla naziv="DomainObject.PoslovniBrojDokumenta_1">Kvm-356/2025-11</derivirana_varijabla>
  </DomainObject.PoslovniBrojDokumenta>
  <DomainObject.Predmet.StrankaIDrugi>
    <izvorni_sadrzaj>Općinsko kazneno državno odvjetništvo u Zagrebu</izvorni_sadrzaj>
    <derivirana_varijabla naziv="DomainObject.Predmet.StrankaIDrugi_1">Općinsko kazneno državno odvjetništvo u Zagrebu</derivirana_varijabla>
  </DomainObject.Predmet.StrankaIDrugi>
  <DomainObject.Predmet.ProtustrankaIDrugi>
    <izvorni_sadrzaj>Siniša Rastović</izvorni_sadrzaj>
    <derivirana_varijabla naziv="DomainObject.Predmet.ProtustrankaIDrugi_1">Siniša Rastović</derivirana_varijabla>
  </DomainObject.Predmet.ProtustrankaIDrugi>
  <DomainObject.Predmet.StrankaIDrugiAdressOIB>
    <izvorni_sadrzaj>Općinsko kazneno državno odvjetništvo u Zagrebu, Selska 2, 10000 Zagreb</izvorni_sadrzaj>
    <derivirana_varijabla naziv="DomainObject.Predmet.StrankaIDrugiAdressOIB_1">Općinsko kazneno državno odvjetništvo u Zagrebu, Selska 2, 10000 Zagreb</derivirana_varijabla>
  </DomainObject.Predmet.StrankaIDrugiAdressOIB>
  <DomainObject.Predmet.ProtustrankaIDrugiAdressOIB>
    <izvorni_sadrzaj>Siniša Rastović, OIB 92718487998, Pippinger Str. 26, 80807 Munchen</izvorni_sadrzaj>
    <derivirana_varijabla naziv="DomainObject.Predmet.ProtustrankaIDrugiAdressOIB_1">Siniša Rastović, OIB 92718487998, Pippinger Str. 26, 80807 Munchen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studenog 2025.</izvorni_sadrzaj>
    <derivirana_varijabla naziv="DomainObject.Predmet.OdlukaRjesenje.DatumDonosenjaOdluke_1">19. studenog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Kvm-356/2025-10</izvorni_sadrzaj>
    <derivirana_varijabla naziv="DomainObject.Predmet.OdlukaRjesenje.Oznaka_1">Kvm-356/2025-10</derivirana_varijabla>
  </DomainObject.Predmet.OdlukaRjesenje.Oznaka>
  <DomainObject.Predmet.SudioniciListNaziv>
    <izvorni_sadrzaj>
      <item>Zlatko Sambolić</item>
      <item>Siniša Rastović</item>
      <item>Općinsko kazneno državno odvjetništvo u Zagrebu</item>
      <item>Marina Petriš</item>
    </izvorni_sadrzaj>
    <derivirana_varijabla naziv="DomainObject.Predmet.SudioniciListNaziv_1">
      <item>Zlatko Sambolić</item>
      <item>Siniša Rastović</item>
      <item>Općinsko kazneno državno odvjetništvo u Zagrebu</item>
      <item>Marina Petriš</item>
    </derivirana_varijabla>
  </DomainObject.Predmet.SudioniciListNaziv>
  <DomainObject.Predmet.SudioniciListAdressOIB>
    <izvorni_sadrzaj>
      <item>Zlatko Sambolić, OIB 06251641071, Ostrogovićeva 5,10000 Zagreb</item>
      <item>Siniša Rastović, OIB 92718487998, Pippinger Str. 26,80807 Munchen</item>
      <item>Općinsko kazneno državno odvjetništvo u Zagrebu, Selska 2,10000 Zagreb</item>
      <item>Marina Petriš, OIB 41165408093, Rugvička Ulica 141,10370 Dugo Selo</item>
    </izvorni_sadrzaj>
    <derivirana_varijabla naziv="DomainObject.Predmet.SudioniciListAdressOIB_1">
      <item>Zlatko Sambolić, OIB 06251641071, Ostrogovićeva 5,10000 Zagreb</item>
      <item>Siniša Rastović, OIB 92718487998, Pippinger Str. 26,80807 Munchen</item>
      <item>Općinsko kazneno državno odvjetništvo u Zagrebu, Selska 2,10000 Zagreb</item>
      <item>Marina Petriš, OIB 41165408093, Rugvička Ulica 141,10370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06251641071</item>
      <item>, OIB 92718487998</item>
      <item>, OIB null</item>
      <item>, OIB 41165408093</item>
    </izvorni_sadrzaj>
    <derivirana_varijabla naziv="DomainObject.Predmet.SudioniciListNazivOIB_1">
      <item>, OIB 06251641071</item>
      <item>, OIB 92718487998</item>
      <item>, OIB null</item>
      <item>, OIB 41165408093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2025.</izvorni_sadrzaj>
    <derivirana_varijabla naziv="DomainObject.PredzadnjaOdlukaIzPredmeta.DatumDonosenjaOdluke_1">11. prosinca 2025.</derivirana_varijabla>
  </DomainObject.PredzadnjaOdlukaIzPredmeta.DatumDonosenjaOdluke>
  <DomainObject.PredzadnjaOdlukaIzPredmeta.Oznaka>
    <izvorni_sadrzaj>Kvm-356/2025-14</izvorni_sadrzaj>
    <derivirana_varijabla naziv="DomainObject.PredzadnjaOdlukaIzPredmeta.Oznaka_1">Kvm-356/2025-14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kolovoza 2025.</izvorni_sadrzaj>
    <derivirana_varijabla naziv="DomainObject.Predmet.DatumPocetkaProcesa_1">12.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Siniša Rastović, Pippinger Str. 26, 80807 Munchen, OIB: 92718487998, rođen-a 25.11.1986., mjesto rođenja Kolarevo Selo (Ivanska)</item>
    </izvorni_sadrzaj>
    <derivirana_varijabla naziv="DomainObject.Predmet.OkrivljenikAdresaMjestoRodjenjaList_1">
      <item>Siniša Rastović, Pippinger Str. 26, 80807 Munchen, OIB: 92718487998, rođen-a 25.11.1986., mjesto rođenja Kolarevo Selo (Ivanska)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9E54C0F6-0C1A-40E9-AFE9-C59216EE932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3</properties:Pages>
  <properties:Words>1044</properties:Words>
  <properties:Characters>5390</properties:Characters>
  <properties:Lines>145</properties:Lines>
  <properties:Paragraphs>35</properties:Paragraphs>
  <properties:TotalTime>721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2022-08-09T12:10:00Z</dcterms:created>
  <dc:creator>Ministarstvo pravosuđa RH</dc:creator>
  <cp:lastModifiedBy>Manuela Klarić</cp:lastModifiedBy>
  <cp:lastPrinted>2023-01-13T07:11:00Z</cp:lastPrinted>
  <dcterms:modified xmlns:xsi="http://www.w3.org/2001/XMLSchema-instance" xsi:type="dcterms:W3CDTF">2026-07-22T10:41:00Z</dcterms:modified>
  <cp:revision>110</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Kvm-356/2025-11 / Odluka - Anonimizirana odluka / dopis (Siniša_Rastović_Kvm-356-25_opoziv_UO,_obustava,_istekao_rok.docx)</vt:lpwstr>
  </prop:property>
  <prop:property fmtid="{D5CDD505-2E9C-101B-9397-08002B2CF9AE}" pid="4" name="CC_coloring">
    <vt:bool>true</vt:bool>
  </prop:property>
  <prop:property fmtid="{D5CDD505-2E9C-101B-9397-08002B2CF9AE}" pid="5" name="BrojStranica">
    <vt:i4>3</vt:i4>
  </prop:property>
</prop:Properties>
</file>